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2406" w14:textId="70BCD6D2" w:rsidR="001132E5" w:rsidRPr="001132E5" w:rsidRDefault="001132E5" w:rsidP="00123FA5">
      <w:pPr>
        <w:rPr>
          <w:color w:val="013025"/>
          <w:sz w:val="24"/>
          <w:szCs w:val="24"/>
        </w:rPr>
      </w:pPr>
      <w:r>
        <w:rPr>
          <w:noProof/>
        </w:rPr>
        <w:drawing>
          <wp:anchor distT="0" distB="0" distL="114300" distR="114300" simplePos="0" relativeHeight="251657215" behindDoc="1" locked="0" layoutInCell="1" allowOverlap="1" wp14:anchorId="062160D6" wp14:editId="604D3236">
            <wp:simplePos x="0" y="0"/>
            <wp:positionH relativeFrom="margin">
              <wp:align>center</wp:align>
            </wp:positionH>
            <wp:positionV relativeFrom="paragraph">
              <wp:posOffset>-916940</wp:posOffset>
            </wp:positionV>
            <wp:extent cx="8356600" cy="11819255"/>
            <wp:effectExtent l="0" t="0" r="6350" b="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356600" cy="11819255"/>
                    </a:xfrm>
                    <a:prstGeom prst="rect">
                      <a:avLst/>
                    </a:prstGeom>
                  </pic:spPr>
                </pic:pic>
              </a:graphicData>
            </a:graphic>
            <wp14:sizeRelH relativeFrom="margin">
              <wp14:pctWidth>0</wp14:pctWidth>
            </wp14:sizeRelH>
            <wp14:sizeRelV relativeFrom="margin">
              <wp14:pctHeight>0</wp14:pctHeight>
            </wp14:sizeRelV>
          </wp:anchor>
        </w:drawing>
      </w:r>
      <w:r w:rsidRPr="007E0117">
        <w:rPr>
          <w:noProof/>
        </w:rPr>
        <w:t xml:space="preserve"> </w:t>
      </w:r>
    </w:p>
    <w:p w14:paraId="16313D35" w14:textId="004AD62E" w:rsidR="00DA2948" w:rsidRDefault="00F36BD0" w:rsidP="00123FA5">
      <w:r w:rsidRPr="007E0117">
        <w:rPr>
          <w:noProof/>
        </w:rPr>
        <mc:AlternateContent>
          <mc:Choice Requires="wps">
            <w:drawing>
              <wp:anchor distT="45720" distB="45720" distL="114300" distR="114300" simplePos="0" relativeHeight="251676672" behindDoc="0" locked="0" layoutInCell="1" allowOverlap="1" wp14:anchorId="4158490C" wp14:editId="775EEA6F">
                <wp:simplePos x="0" y="0"/>
                <wp:positionH relativeFrom="page">
                  <wp:posOffset>1468755</wp:posOffset>
                </wp:positionH>
                <wp:positionV relativeFrom="paragraph">
                  <wp:posOffset>3209290</wp:posOffset>
                </wp:positionV>
                <wp:extent cx="5977255" cy="1404620"/>
                <wp:effectExtent l="0" t="0" r="0" b="635"/>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04620"/>
                        </a:xfrm>
                        <a:prstGeom prst="rect">
                          <a:avLst/>
                        </a:prstGeom>
                        <a:noFill/>
                        <a:ln w="9525">
                          <a:noFill/>
                          <a:miter lim="800000"/>
                          <a:headEnd/>
                          <a:tailEnd/>
                        </a:ln>
                      </wps:spPr>
                      <wps:txbx>
                        <w:txbxContent>
                          <w:p w14:paraId="7B0DE582" w14:textId="7541A29F" w:rsidR="00471B88" w:rsidRDefault="00471B88" w:rsidP="006E4088">
                            <w:pPr>
                              <w:jc w:val="right"/>
                              <w:rPr>
                                <w:sz w:val="52"/>
                                <w:szCs w:val="52"/>
                              </w:rPr>
                            </w:pPr>
                            <w:r>
                              <w:rPr>
                                <w:sz w:val="52"/>
                                <w:szCs w:val="52"/>
                              </w:rPr>
                              <w:t>Oadby and Wigston Borough Council</w:t>
                            </w:r>
                          </w:p>
                          <w:p w14:paraId="11D7D4DE" w14:textId="4373D8C6" w:rsidR="007E0117" w:rsidRPr="006E4088" w:rsidRDefault="00017F6C" w:rsidP="00017F6C">
                            <w:pPr>
                              <w:pStyle w:val="NoSpacing"/>
                              <w:rPr>
                                <w:sz w:val="52"/>
                                <w:szCs w:val="52"/>
                              </w:rPr>
                            </w:pPr>
                            <w:bookmarkStart w:id="0" w:name="_Hlk139468851"/>
                            <w:r>
                              <w:rPr>
                                <w:rFonts w:ascii="Arial" w:hAnsi="Arial" w:cs="Arial"/>
                                <w:sz w:val="52"/>
                                <w:szCs w:val="52"/>
                              </w:rPr>
                              <w:t xml:space="preserve"> </w:t>
                            </w:r>
                            <w:r w:rsidRPr="00017F6C">
                              <w:rPr>
                                <w:rFonts w:ascii="Arial" w:hAnsi="Arial" w:cs="Arial"/>
                                <w:sz w:val="52"/>
                                <w:szCs w:val="52"/>
                              </w:rPr>
                              <w:t>Public Toilets Commercial Opportunity</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4158490C" id="_x0000_t202" coordsize="21600,21600" o:spt="202" path="m,l,21600r21600,l21600,xe">
                <v:stroke joinstyle="miter"/>
                <v:path gradientshapeok="t" o:connecttype="rect"/>
              </v:shapetype>
              <v:shape id="Text Box 2" o:spid="_x0000_s1026" type="#_x0000_t202" alt="&quot;&quot;" style="position:absolute;left:0;text-align:left;margin-left:115.65pt;margin-top:252.7pt;width:470.65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" filled="f" stroked="f">
                <v:textbox style="mso-fit-shape-to-text:t">
                  <w:txbxContent>
                    <w:p w14:paraId="7B0DE582" w14:textId="7541A29F" w:rsidR="00471B88" w:rsidRDefault="00471B88" w:rsidP="006E4088">
                      <w:pPr>
                        <w:jc w:val="right"/>
                        <w:rPr>
                          <w:sz w:val="52"/>
                          <w:szCs w:val="52"/>
                        </w:rPr>
                      </w:pPr>
                      <w:r>
                        <w:rPr>
                          <w:sz w:val="52"/>
                          <w:szCs w:val="52"/>
                        </w:rPr>
                        <w:t>Oadby and Wigston Borough Council</w:t>
                      </w:r>
                    </w:p>
                    <w:p w14:paraId="11D7D4DE" w14:textId="4373D8C6" w:rsidR="007E0117" w:rsidRPr="006E4088" w:rsidRDefault="00017F6C" w:rsidP="00017F6C">
                      <w:pPr>
                        <w:pStyle w:val="NoSpacing"/>
                        <w:rPr>
                          <w:sz w:val="52"/>
                          <w:szCs w:val="52"/>
                        </w:rPr>
                      </w:pPr>
                      <w:bookmarkStart w:id="1" w:name="_Hlk139468851"/>
                      <w:r>
                        <w:rPr>
                          <w:rFonts w:ascii="Arial" w:hAnsi="Arial" w:cs="Arial"/>
                          <w:sz w:val="52"/>
                          <w:szCs w:val="52"/>
                        </w:rPr>
                        <w:t xml:space="preserve"> </w:t>
                      </w:r>
                      <w:r w:rsidRPr="00017F6C">
                        <w:rPr>
                          <w:rFonts w:ascii="Arial" w:hAnsi="Arial" w:cs="Arial"/>
                          <w:sz w:val="52"/>
                          <w:szCs w:val="52"/>
                        </w:rPr>
                        <w:t>Public Toilets Commercial Opportunity</w:t>
                      </w:r>
                      <w:bookmarkEnd w:id="1"/>
                    </w:p>
                  </w:txbxContent>
                </v:textbox>
                <w10:wrap type="square" anchorx="page"/>
              </v:shape>
            </w:pict>
          </mc:Fallback>
        </mc:AlternateContent>
      </w:r>
      <w:r w:rsidR="00471B88" w:rsidRPr="007E0117">
        <w:rPr>
          <w:noProof/>
        </w:rPr>
        <mc:AlternateContent>
          <mc:Choice Requires="wps">
            <w:drawing>
              <wp:anchor distT="45720" distB="45720" distL="114300" distR="114300" simplePos="0" relativeHeight="251678720" behindDoc="0" locked="0" layoutInCell="1" allowOverlap="1" wp14:anchorId="55537525" wp14:editId="3C75F4F7">
                <wp:simplePos x="0" y="0"/>
                <wp:positionH relativeFrom="margin">
                  <wp:posOffset>405765</wp:posOffset>
                </wp:positionH>
                <wp:positionV relativeFrom="paragraph">
                  <wp:posOffset>4591050</wp:posOffset>
                </wp:positionV>
                <wp:extent cx="5977255" cy="1404620"/>
                <wp:effectExtent l="0" t="0" r="0" b="0"/>
                <wp:wrapSquare wrapText="bothSides"/>
                <wp:docPr id="1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04620"/>
                        </a:xfrm>
                        <a:prstGeom prst="rect">
                          <a:avLst/>
                        </a:prstGeom>
                        <a:noFill/>
                        <a:ln w="9525">
                          <a:noFill/>
                          <a:miter lim="800000"/>
                          <a:headEnd/>
                          <a:tailEnd/>
                        </a:ln>
                      </wps:spPr>
                      <wps:txbx>
                        <w:txbxContent>
                          <w:p w14:paraId="04FFBCB2" w14:textId="17C9D79B" w:rsidR="001132E5" w:rsidRDefault="001132E5" w:rsidP="00434E64">
                            <w:pPr>
                              <w:jc w:val="right"/>
                              <w:rPr>
                                <w:b/>
                                <w:bCs/>
                                <w:sz w:val="36"/>
                                <w:szCs w:val="36"/>
                              </w:rPr>
                            </w:pPr>
                            <w:r w:rsidRPr="00471B88">
                              <w:rPr>
                                <w:b/>
                                <w:bCs/>
                                <w:sz w:val="36"/>
                                <w:szCs w:val="36"/>
                              </w:rPr>
                              <w:t>Information and Guidance</w:t>
                            </w:r>
                            <w:r w:rsidR="00592DF9">
                              <w:rPr>
                                <w:b/>
                                <w:bCs/>
                                <w:sz w:val="36"/>
                                <w:szCs w:val="36"/>
                              </w:rPr>
                              <w:t xml:space="preserve"> Pack</w:t>
                            </w:r>
                          </w:p>
                          <w:p w14:paraId="33425ACE" w14:textId="77777777" w:rsidR="00F36BD0" w:rsidRPr="00A7116D" w:rsidRDefault="00F36BD0" w:rsidP="00F36BD0">
                            <w:pPr>
                              <w:jc w:val="right"/>
                              <w:rPr>
                                <w:b/>
                                <w:bCs/>
                                <w:sz w:val="24"/>
                                <w:szCs w:val="24"/>
                              </w:rPr>
                            </w:pPr>
                            <w:r w:rsidRPr="00A7116D">
                              <w:rPr>
                                <w:b/>
                                <w:bCs/>
                                <w:sz w:val="24"/>
                                <w:szCs w:val="24"/>
                              </w:rPr>
                              <w:t>THIS DOES NOT COMMIT THE COUNCIL TO A FUTURE PROCUREMENT EXERCISE OR CONTRACT.</w:t>
                            </w:r>
                          </w:p>
                          <w:p w14:paraId="13A267AE" w14:textId="77777777" w:rsidR="00F36BD0" w:rsidRDefault="00F36BD0" w:rsidP="00F36BD0">
                            <w:pPr>
                              <w:spacing w:after="120" w:line="240" w:lineRule="auto"/>
                              <w:jc w:val="right"/>
                              <w:rPr>
                                <w:rFonts w:eastAsia="Arial"/>
                                <w:b/>
                                <w:sz w:val="24"/>
                                <w:szCs w:val="24"/>
                              </w:rPr>
                            </w:pPr>
                          </w:p>
                          <w:p w14:paraId="587045B1" w14:textId="77777777" w:rsidR="00F36BD0" w:rsidRDefault="00F36BD0" w:rsidP="00F36BD0">
                            <w:pPr>
                              <w:spacing w:after="120" w:line="240" w:lineRule="auto"/>
                              <w:jc w:val="right"/>
                              <w:rPr>
                                <w:rFonts w:eastAsia="Arial"/>
                                <w:b/>
                                <w:sz w:val="24"/>
                                <w:szCs w:val="24"/>
                              </w:rPr>
                            </w:pPr>
                            <w:r w:rsidRPr="00A7116D">
                              <w:rPr>
                                <w:rFonts w:eastAsia="Arial"/>
                                <w:b/>
                                <w:sz w:val="24"/>
                                <w:szCs w:val="24"/>
                              </w:rPr>
                              <w:t xml:space="preserve">Please note all information provided in this document is indicative and for information purposes only. All responses will be treated with confidentiality. </w:t>
                            </w:r>
                          </w:p>
                          <w:p w14:paraId="7D9AB5EE" w14:textId="77777777" w:rsidR="00F36BD0" w:rsidRPr="00471B88" w:rsidRDefault="00F36BD0" w:rsidP="00434E64">
                            <w:pPr>
                              <w:jc w:val="right"/>
                              <w:rPr>
                                <w:b/>
                                <w:bCs/>
                                <w:sz w:val="36"/>
                                <w:szCs w:val="36"/>
                              </w:rPr>
                            </w:pPr>
                          </w:p>
                          <w:p w14:paraId="2C733048" w14:textId="77D44E06" w:rsidR="001132E5" w:rsidRPr="00434E64" w:rsidRDefault="001132E5" w:rsidP="00434E64">
                            <w:pPr>
                              <w:jc w:val="right"/>
                              <w:rPr>
                                <w:sz w:val="28"/>
                                <w:szCs w:val="28"/>
                              </w:rPr>
                            </w:pPr>
                            <w:r w:rsidRPr="00434E64">
                              <w:rPr>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5537525" id="_x0000_s1027" type="#_x0000_t202" alt="&quot;&quot;" style="position:absolute;left:0;text-align:left;margin-left:31.95pt;margin-top:361.5pt;width:470.6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" filled="f" stroked="f">
                <v:textbox style="mso-fit-shape-to-text:t">
                  <w:txbxContent>
                    <w:p w14:paraId="04FFBCB2" w14:textId="17C9D79B" w:rsidR="001132E5" w:rsidRDefault="001132E5" w:rsidP="00434E64">
                      <w:pPr>
                        <w:jc w:val="right"/>
                        <w:rPr>
                          <w:b/>
                          <w:bCs/>
                          <w:sz w:val="36"/>
                          <w:szCs w:val="36"/>
                        </w:rPr>
                      </w:pPr>
                      <w:r w:rsidRPr="00471B88">
                        <w:rPr>
                          <w:b/>
                          <w:bCs/>
                          <w:sz w:val="36"/>
                          <w:szCs w:val="36"/>
                        </w:rPr>
                        <w:t>Information and Guidance</w:t>
                      </w:r>
                      <w:r w:rsidR="00592DF9">
                        <w:rPr>
                          <w:b/>
                          <w:bCs/>
                          <w:sz w:val="36"/>
                          <w:szCs w:val="36"/>
                        </w:rPr>
                        <w:t xml:space="preserve"> Pack</w:t>
                      </w:r>
                    </w:p>
                    <w:p w14:paraId="33425ACE" w14:textId="77777777" w:rsidR="00F36BD0" w:rsidRPr="00A7116D" w:rsidRDefault="00F36BD0" w:rsidP="00F36BD0">
                      <w:pPr>
                        <w:jc w:val="right"/>
                        <w:rPr>
                          <w:b/>
                          <w:bCs/>
                          <w:sz w:val="24"/>
                          <w:szCs w:val="24"/>
                        </w:rPr>
                      </w:pPr>
                      <w:r w:rsidRPr="00A7116D">
                        <w:rPr>
                          <w:b/>
                          <w:bCs/>
                          <w:sz w:val="24"/>
                          <w:szCs w:val="24"/>
                        </w:rPr>
                        <w:t>THIS DOES NOT COMMIT THE COUNCIL TO A FUTURE PROCUREMENT EXERCISE OR CONTRACT.</w:t>
                      </w:r>
                    </w:p>
                    <w:p w14:paraId="13A267AE" w14:textId="77777777" w:rsidR="00F36BD0" w:rsidRDefault="00F36BD0" w:rsidP="00F36BD0">
                      <w:pPr>
                        <w:spacing w:after="120" w:line="240" w:lineRule="auto"/>
                        <w:jc w:val="right"/>
                        <w:rPr>
                          <w:rFonts w:eastAsia="Arial"/>
                          <w:b/>
                          <w:sz w:val="24"/>
                          <w:szCs w:val="24"/>
                        </w:rPr>
                      </w:pPr>
                    </w:p>
                    <w:p w14:paraId="587045B1" w14:textId="77777777" w:rsidR="00F36BD0" w:rsidRDefault="00F36BD0" w:rsidP="00F36BD0">
                      <w:pPr>
                        <w:spacing w:after="120" w:line="240" w:lineRule="auto"/>
                        <w:jc w:val="right"/>
                        <w:rPr>
                          <w:rFonts w:eastAsia="Arial"/>
                          <w:b/>
                          <w:sz w:val="24"/>
                          <w:szCs w:val="24"/>
                        </w:rPr>
                      </w:pPr>
                      <w:r w:rsidRPr="00A7116D">
                        <w:rPr>
                          <w:rFonts w:eastAsia="Arial"/>
                          <w:b/>
                          <w:sz w:val="24"/>
                          <w:szCs w:val="24"/>
                        </w:rPr>
                        <w:t xml:space="preserve">Please note all information provided in this document is indicative and for information purposes only. All responses will be treated with confidentiality. </w:t>
                      </w:r>
                    </w:p>
                    <w:p w14:paraId="7D9AB5EE" w14:textId="77777777" w:rsidR="00F36BD0" w:rsidRPr="00471B88" w:rsidRDefault="00F36BD0" w:rsidP="00434E64">
                      <w:pPr>
                        <w:jc w:val="right"/>
                        <w:rPr>
                          <w:b/>
                          <w:bCs/>
                          <w:sz w:val="36"/>
                          <w:szCs w:val="36"/>
                        </w:rPr>
                      </w:pPr>
                    </w:p>
                    <w:p w14:paraId="2C733048" w14:textId="77D44E06" w:rsidR="001132E5" w:rsidRPr="00434E64" w:rsidRDefault="001132E5" w:rsidP="00434E64">
                      <w:pPr>
                        <w:jc w:val="right"/>
                        <w:rPr>
                          <w:sz w:val="28"/>
                          <w:szCs w:val="28"/>
                        </w:rPr>
                      </w:pPr>
                      <w:r w:rsidRPr="00434E64">
                        <w:rPr>
                          <w:sz w:val="28"/>
                          <w:szCs w:val="28"/>
                        </w:rPr>
                        <w:t xml:space="preserve"> </w:t>
                      </w:r>
                    </w:p>
                  </w:txbxContent>
                </v:textbox>
                <w10:wrap type="square" anchorx="margin"/>
              </v:shape>
            </w:pict>
          </mc:Fallback>
        </mc:AlternateContent>
      </w:r>
      <w:r w:rsidR="00F66366">
        <w:rPr>
          <w:noProof/>
        </w:rPr>
        <w:drawing>
          <wp:anchor distT="0" distB="0" distL="114300" distR="114300" simplePos="0" relativeHeight="251682816" behindDoc="0" locked="0" layoutInCell="1" allowOverlap="1" wp14:anchorId="52E85C8B" wp14:editId="68B74060">
            <wp:simplePos x="0" y="0"/>
            <wp:positionH relativeFrom="margin">
              <wp:posOffset>4238358</wp:posOffset>
            </wp:positionH>
            <wp:positionV relativeFrom="paragraph">
              <wp:posOffset>8724900</wp:posOffset>
            </wp:positionV>
            <wp:extent cx="2068780" cy="413756"/>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8780" cy="413756"/>
                    </a:xfrm>
                    <a:prstGeom prst="rect">
                      <a:avLst/>
                    </a:prstGeom>
                  </pic:spPr>
                </pic:pic>
              </a:graphicData>
            </a:graphic>
            <wp14:sizeRelH relativeFrom="margin">
              <wp14:pctWidth>0</wp14:pctWidth>
            </wp14:sizeRelH>
            <wp14:sizeRelV relativeFrom="margin">
              <wp14:pctHeight>0</wp14:pctHeight>
            </wp14:sizeRelV>
          </wp:anchor>
        </w:drawing>
      </w:r>
      <w:sdt>
        <w:sdtPr>
          <w:id w:val="1700193592"/>
          <w:docPartObj>
            <w:docPartGallery w:val="Cover Pages"/>
            <w:docPartUnique/>
          </w:docPartObj>
        </w:sdtPr>
        <w:sdtEndPr/>
        <w:sdtContent>
          <w:r w:rsidR="007741D9">
            <w:rPr>
              <w:noProof/>
            </w:rPr>
            <w:drawing>
              <wp:anchor distT="0" distB="0" distL="114300" distR="114300" simplePos="0" relativeHeight="251672576" behindDoc="0" locked="0" layoutInCell="1" allowOverlap="1" wp14:anchorId="3776FAC0" wp14:editId="4C28B896">
                <wp:simplePos x="0" y="0"/>
                <wp:positionH relativeFrom="column">
                  <wp:posOffset>8188960</wp:posOffset>
                </wp:positionH>
                <wp:positionV relativeFrom="paragraph">
                  <wp:posOffset>5231130</wp:posOffset>
                </wp:positionV>
                <wp:extent cx="929640" cy="991616"/>
                <wp:effectExtent l="0" t="0" r="381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86766" name="Picture 19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9640" cy="991616"/>
                        </a:xfrm>
                        <a:prstGeom prst="rect">
                          <a:avLst/>
                        </a:prstGeom>
                      </pic:spPr>
                    </pic:pic>
                  </a:graphicData>
                </a:graphic>
                <wp14:sizeRelH relativeFrom="margin">
                  <wp14:pctWidth>0</wp14:pctWidth>
                </wp14:sizeRelH>
                <wp14:sizeRelV relativeFrom="margin">
                  <wp14:pctHeight>0</wp14:pctHeight>
                </wp14:sizeRelV>
              </wp:anchor>
            </w:drawing>
          </w:r>
          <w:r w:rsidR="007741D9">
            <w:rPr>
              <w:noProof/>
            </w:rPr>
            <w:softHyphen/>
          </w:r>
          <w:r w:rsidR="007741D9">
            <w:rPr>
              <w:noProof/>
            </w:rPr>
            <w:softHyphen/>
          </w:r>
          <w:r w:rsidR="007741D9">
            <w:br w:type="page"/>
          </w:r>
        </w:sdtContent>
      </w:sdt>
    </w:p>
    <w:p w14:paraId="5073E1B2" w14:textId="6A7F6F1D" w:rsidR="001132E5" w:rsidRDefault="001132E5" w:rsidP="00123FA5">
      <w:pPr>
        <w:pStyle w:val="Heading1"/>
      </w:pPr>
      <w:r>
        <w:lastRenderedPageBreak/>
        <w:t>Background</w:t>
      </w:r>
    </w:p>
    <w:p w14:paraId="69908F1A" w14:textId="77777777" w:rsidR="00F36BD0" w:rsidRPr="00F36BD0" w:rsidRDefault="00F36BD0" w:rsidP="00F36BD0"/>
    <w:p w14:paraId="060E2687" w14:textId="77777777" w:rsidR="00F36BD0" w:rsidRPr="00F36BD0" w:rsidRDefault="00F36BD0" w:rsidP="00F36BD0">
      <w:pPr>
        <w:spacing w:after="120" w:line="240" w:lineRule="auto"/>
        <w:rPr>
          <w:rFonts w:eastAsia="Arial"/>
          <w:bCs/>
        </w:rPr>
      </w:pPr>
      <w:r w:rsidRPr="00F36BD0">
        <w:rPr>
          <w:rFonts w:eastAsia="Arial"/>
          <w:bCs/>
        </w:rPr>
        <w:t xml:space="preserve">The Council continues to look at all the buildings we own to see how best they can be used to support the needs of businesses, residents and visitors.  </w:t>
      </w:r>
    </w:p>
    <w:p w14:paraId="67E8B58C" w14:textId="77777777" w:rsidR="00F36BD0" w:rsidRPr="00F36BD0" w:rsidRDefault="00F36BD0" w:rsidP="00F36BD0">
      <w:pPr>
        <w:spacing w:after="120" w:line="240" w:lineRule="auto"/>
        <w:rPr>
          <w:rFonts w:eastAsia="Arial"/>
          <w:bCs/>
        </w:rPr>
      </w:pPr>
      <w:r w:rsidRPr="00F36BD0">
        <w:rPr>
          <w:rFonts w:eastAsia="Arial"/>
          <w:bCs/>
        </w:rPr>
        <w:t xml:space="preserve">During this process the three former toilet blocks located in our area were identified as a priority, so we could see how best we could bring them back into use and at the same time offer an opportunity for a small business to use the remainder of the space.  </w:t>
      </w:r>
    </w:p>
    <w:p w14:paraId="6589B803" w14:textId="77777777" w:rsidR="00F36BD0" w:rsidRPr="00F36BD0" w:rsidRDefault="00F36BD0" w:rsidP="00F36BD0">
      <w:pPr>
        <w:spacing w:after="120" w:line="240" w:lineRule="auto"/>
        <w:rPr>
          <w:rFonts w:eastAsia="Arial"/>
          <w:bCs/>
        </w:rPr>
      </w:pPr>
      <w:r w:rsidRPr="00F36BD0">
        <w:rPr>
          <w:rFonts w:eastAsia="Arial"/>
          <w:bCs/>
        </w:rPr>
        <w:t xml:space="preserve">The three buildings are all public conveniences that have been closed.  The Council recognises that good quality facilities and services can attract people into our parks and town centres.  </w:t>
      </w:r>
    </w:p>
    <w:p w14:paraId="6FC2E326" w14:textId="77777777" w:rsidR="001132E5" w:rsidRDefault="001132E5" w:rsidP="00123FA5"/>
    <w:p w14:paraId="50A5AC98" w14:textId="5AE6DA90" w:rsidR="001132E5" w:rsidRDefault="00F36BD0" w:rsidP="00123FA5">
      <w:pPr>
        <w:pStyle w:val="Heading1"/>
      </w:pPr>
      <w:r>
        <w:t>The Offer</w:t>
      </w:r>
    </w:p>
    <w:p w14:paraId="5B770579" w14:textId="77777777" w:rsidR="003125DA" w:rsidRDefault="003125DA" w:rsidP="00123FA5"/>
    <w:p w14:paraId="480F1F70" w14:textId="77777777" w:rsidR="00F36BD0" w:rsidRPr="00F36BD0" w:rsidRDefault="00F36BD0" w:rsidP="00F36BD0">
      <w:pPr>
        <w:spacing w:after="120" w:line="240" w:lineRule="auto"/>
        <w:rPr>
          <w:rFonts w:eastAsia="Arial"/>
          <w:bCs/>
        </w:rPr>
      </w:pPr>
      <w:r w:rsidRPr="00F36BD0">
        <w:rPr>
          <w:rFonts w:eastAsia="Arial"/>
          <w:bCs/>
        </w:rPr>
        <w:t xml:space="preserve">We are therefore seeking expressions of interest in each or all of the sites so we can explore innovative ways in which a public convenience can be created at each location recognising the whole building may not be required which is where the business opportunity arises.  </w:t>
      </w:r>
    </w:p>
    <w:p w14:paraId="0735F604" w14:textId="77777777" w:rsidR="00F36BD0" w:rsidRPr="00F36BD0" w:rsidRDefault="00F36BD0" w:rsidP="00F36BD0">
      <w:pPr>
        <w:spacing w:after="120" w:line="240" w:lineRule="auto"/>
        <w:rPr>
          <w:rFonts w:eastAsia="Arial"/>
          <w:bCs/>
        </w:rPr>
      </w:pPr>
      <w:r w:rsidRPr="00F36BD0">
        <w:rPr>
          <w:rFonts w:eastAsia="Arial"/>
          <w:bCs/>
        </w:rPr>
        <w:t>The buildings are all watertight, have water and sewer connections and power is available.</w:t>
      </w:r>
    </w:p>
    <w:p w14:paraId="00A1538E" w14:textId="1132534E" w:rsidR="00F36BD0" w:rsidRDefault="00F36BD0" w:rsidP="00F36BD0">
      <w:pPr>
        <w:spacing w:after="120" w:line="240" w:lineRule="auto"/>
        <w:rPr>
          <w:rFonts w:eastAsia="Arial"/>
          <w:bCs/>
        </w:rPr>
      </w:pPr>
      <w:r w:rsidRPr="00F36BD0">
        <w:rPr>
          <w:rFonts w:eastAsia="Arial"/>
          <w:bCs/>
        </w:rPr>
        <w:t xml:space="preserve">The buildings are all Council assets and it is acknowledged that some will require more work than others.  They are untested as commercial locations and as part of the process to explore their reuse we want to work with you in bring them forward. </w:t>
      </w:r>
    </w:p>
    <w:p w14:paraId="2602C50E" w14:textId="77777777" w:rsidR="00F36BD0" w:rsidRPr="00F36BD0" w:rsidRDefault="00F36BD0" w:rsidP="00F36BD0">
      <w:pPr>
        <w:spacing w:after="120" w:line="240" w:lineRule="auto"/>
        <w:rPr>
          <w:rFonts w:eastAsia="Arial"/>
          <w:bCs/>
        </w:rPr>
      </w:pPr>
    </w:p>
    <w:p w14:paraId="5E61E962" w14:textId="3C94E7E6" w:rsidR="003125DA" w:rsidRDefault="00F36BD0" w:rsidP="00123FA5">
      <w:pPr>
        <w:pStyle w:val="Heading1"/>
      </w:pPr>
      <w:r>
        <w:t>Limitations</w:t>
      </w:r>
    </w:p>
    <w:p w14:paraId="56966517" w14:textId="77777777" w:rsidR="00F36BD0" w:rsidRPr="00F36BD0" w:rsidRDefault="00F36BD0" w:rsidP="00F36BD0">
      <w:pPr>
        <w:rPr>
          <w:sz w:val="20"/>
          <w:szCs w:val="20"/>
        </w:rPr>
      </w:pPr>
    </w:p>
    <w:p w14:paraId="49E4535C" w14:textId="77777777"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 xml:space="preserve">The sites will each need to provide a public convenience.  How this is provided is flexible and there are a number of options that can be explored. </w:t>
      </w:r>
    </w:p>
    <w:p w14:paraId="575ED114" w14:textId="77777777"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The buildings cannot be extended without consent and public consultation.</w:t>
      </w:r>
    </w:p>
    <w:p w14:paraId="6B87D23E" w14:textId="77777777"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Alterations to any of the buildings, and the use of them may require planning consent.  The Council will work on this with potential occupiers.</w:t>
      </w:r>
    </w:p>
    <w:p w14:paraId="54997687" w14:textId="77777777"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The buildings cannot be purchased from the Council and will come with a restriction to provide a public convenience in perpetuity.</w:t>
      </w:r>
    </w:p>
    <w:p w14:paraId="1E65095D" w14:textId="77777777"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 xml:space="preserve">None of the sites come with dedicated parking.  This is something that can be considered as part of any proposal.  </w:t>
      </w:r>
    </w:p>
    <w:p w14:paraId="75B3537D" w14:textId="004F2D91" w:rsidR="00F36BD0" w:rsidRPr="00F36BD0" w:rsidRDefault="00F36BD0" w:rsidP="00F36BD0">
      <w:pPr>
        <w:pStyle w:val="ListParagraph"/>
        <w:numPr>
          <w:ilvl w:val="0"/>
          <w:numId w:val="31"/>
        </w:numPr>
        <w:spacing w:after="120" w:line="240" w:lineRule="auto"/>
        <w:contextualSpacing w:val="0"/>
        <w:rPr>
          <w:rFonts w:eastAsia="Arial"/>
          <w:bCs/>
        </w:rPr>
      </w:pPr>
      <w:r w:rsidRPr="00F36BD0">
        <w:rPr>
          <w:rFonts w:eastAsia="Arial"/>
          <w:bCs/>
        </w:rPr>
        <w:t>Although there is no dedicated funding to carry out conversion works, the cost of this can be factored into any rental payment.  Some works may be undertaken by the Council and there may be an opportunity to bid for funding to support the work.</w:t>
      </w:r>
    </w:p>
    <w:p w14:paraId="633358CD" w14:textId="77777777" w:rsidR="00F36BD0" w:rsidRDefault="00F36BD0" w:rsidP="00F36BD0"/>
    <w:p w14:paraId="79539B3C" w14:textId="77777777" w:rsidR="00F36BD0" w:rsidRDefault="00F36BD0" w:rsidP="00F36BD0"/>
    <w:p w14:paraId="583BFA73" w14:textId="77777777" w:rsidR="00F36BD0" w:rsidRDefault="00F36BD0" w:rsidP="00F36BD0"/>
    <w:p w14:paraId="047FA00B" w14:textId="77777777" w:rsidR="00F36BD0" w:rsidRDefault="00F36BD0" w:rsidP="00F36BD0"/>
    <w:p w14:paraId="32500396" w14:textId="77777777" w:rsidR="00F36BD0" w:rsidRDefault="00F36BD0" w:rsidP="00F36BD0"/>
    <w:p w14:paraId="04485AE0" w14:textId="77777777" w:rsidR="00F36BD0" w:rsidRPr="00F36BD0" w:rsidRDefault="00F36BD0" w:rsidP="00F36BD0"/>
    <w:p w14:paraId="0CCB19AB" w14:textId="59244327" w:rsidR="003125DA" w:rsidRDefault="00F36BD0" w:rsidP="00F36BD0">
      <w:pPr>
        <w:pStyle w:val="Heading1"/>
      </w:pPr>
      <w:r>
        <w:lastRenderedPageBreak/>
        <w:t>What Next</w:t>
      </w:r>
    </w:p>
    <w:p w14:paraId="493142CF" w14:textId="77777777" w:rsidR="00F36BD0" w:rsidRDefault="00F36BD0" w:rsidP="00F36BD0">
      <w:pPr>
        <w:spacing w:after="120"/>
        <w:rPr>
          <w:rFonts w:eastAsia="Arial"/>
          <w:bCs/>
          <w:sz w:val="24"/>
          <w:szCs w:val="24"/>
        </w:rPr>
      </w:pPr>
    </w:p>
    <w:p w14:paraId="416D86FA" w14:textId="526D610E" w:rsidR="00F36BD0" w:rsidRPr="00F36BD0" w:rsidRDefault="00F36BD0" w:rsidP="00F36BD0">
      <w:pPr>
        <w:spacing w:after="120"/>
        <w:rPr>
          <w:rFonts w:eastAsia="Arial"/>
          <w:bCs/>
        </w:rPr>
      </w:pPr>
      <w:r w:rsidRPr="00F36BD0">
        <w:rPr>
          <w:rFonts w:eastAsia="Arial"/>
          <w:bCs/>
        </w:rPr>
        <w:t xml:space="preserve">The Council is keen to hear from people who may be interested in taking one or more of the sites forward.  There are limitations with each site that will impact their future use but this will be reflected in any rent that is charged by the Council.  We want to work with you to bring the sites into use and to provide valuable and much needed services and facilities to our community.  </w:t>
      </w:r>
    </w:p>
    <w:p w14:paraId="21DFE962" w14:textId="77777777" w:rsidR="00F36BD0" w:rsidRDefault="00F36BD0" w:rsidP="00F36BD0">
      <w:pPr>
        <w:spacing w:after="120"/>
        <w:rPr>
          <w:rFonts w:eastAsia="Arial"/>
          <w:bCs/>
        </w:rPr>
      </w:pPr>
      <w:r w:rsidRPr="00F36BD0">
        <w:rPr>
          <w:rFonts w:eastAsia="Arial"/>
          <w:bCs/>
        </w:rPr>
        <w:t xml:space="preserve">If you wish to discuss any ideas or arrange a site visit please contact Jon Wells on 0116 257 2692 or email </w:t>
      </w:r>
      <w:hyperlink r:id="rId11" w:history="1">
        <w:r w:rsidRPr="00F36BD0">
          <w:rPr>
            <w:rStyle w:val="Hyperlink"/>
            <w:rFonts w:eastAsia="Arial"/>
          </w:rPr>
          <w:t>jon.wells@oadby-wigston.gov.uk</w:t>
        </w:r>
      </w:hyperlink>
      <w:r w:rsidRPr="00F36BD0">
        <w:rPr>
          <w:rFonts w:eastAsia="Arial"/>
          <w:bCs/>
        </w:rPr>
        <w:t xml:space="preserve"> </w:t>
      </w:r>
    </w:p>
    <w:p w14:paraId="52DFA5D3" w14:textId="77777777" w:rsidR="00F36BD0" w:rsidRDefault="00F36BD0" w:rsidP="00F36BD0">
      <w:pPr>
        <w:spacing w:after="120"/>
        <w:rPr>
          <w:rFonts w:eastAsia="Arial"/>
          <w:bCs/>
        </w:rPr>
      </w:pPr>
    </w:p>
    <w:p w14:paraId="408ADD77" w14:textId="77777777" w:rsidR="00F36BD0" w:rsidRDefault="00F36BD0" w:rsidP="00F36BD0">
      <w:pPr>
        <w:pStyle w:val="Heading1"/>
      </w:pPr>
      <w:r w:rsidRPr="00AD129D">
        <w:t>Expressions Of Interest</w:t>
      </w:r>
    </w:p>
    <w:p w14:paraId="251F4379" w14:textId="77777777" w:rsidR="00F36BD0" w:rsidRPr="00F36BD0" w:rsidRDefault="00F36BD0" w:rsidP="00F36BD0"/>
    <w:p w14:paraId="2A5EF3CD" w14:textId="45708A26" w:rsidR="00F36BD0" w:rsidRPr="00F36BD0" w:rsidRDefault="00F36BD0" w:rsidP="00F36BD0">
      <w:r w:rsidRPr="00F36BD0">
        <w:t xml:space="preserve">Written expressions of interest using the ‘Expression of interest form’ should be sent by 12 noon on </w:t>
      </w:r>
      <w:r w:rsidR="00775D78">
        <w:t xml:space="preserve">1 September 2023 </w:t>
      </w:r>
      <w:r w:rsidRPr="00F36BD0">
        <w:t xml:space="preserve">by e-mail to: </w:t>
      </w:r>
    </w:p>
    <w:p w14:paraId="17BBC396" w14:textId="77777777" w:rsidR="00F36BD0" w:rsidRDefault="00F36BD0" w:rsidP="00F36BD0">
      <w:pPr>
        <w:rPr>
          <w:rStyle w:val="Hyperlink"/>
          <w:rFonts w:eastAsia="Arial"/>
          <w:bCs/>
        </w:rPr>
      </w:pPr>
      <w:r w:rsidRPr="00F36BD0">
        <w:t xml:space="preserve">Jon Wells, Senior Strategic Development Manager at </w:t>
      </w:r>
      <w:hyperlink r:id="rId12" w:history="1">
        <w:r w:rsidRPr="00F36BD0">
          <w:rPr>
            <w:rStyle w:val="Hyperlink"/>
            <w:rFonts w:eastAsia="Arial"/>
          </w:rPr>
          <w:t>jon.wells@oadby-wigston.gov.uk</w:t>
        </w:r>
      </w:hyperlink>
    </w:p>
    <w:p w14:paraId="0547CE0C" w14:textId="77777777" w:rsidR="00F36BD0" w:rsidRPr="00F36BD0" w:rsidRDefault="00F36BD0" w:rsidP="00F36BD0">
      <w:pPr>
        <w:rPr>
          <w:rFonts w:eastAsia="Arial"/>
          <w:bCs/>
        </w:rPr>
      </w:pPr>
    </w:p>
    <w:p w14:paraId="194B093E" w14:textId="77777777" w:rsidR="00F36BD0" w:rsidRPr="00F36BD0" w:rsidRDefault="00F36BD0" w:rsidP="00F36BD0">
      <w:pPr>
        <w:pStyle w:val="Heading1"/>
      </w:pPr>
      <w:r w:rsidRPr="00F36BD0">
        <w:t>Next Steps</w:t>
      </w:r>
    </w:p>
    <w:p w14:paraId="2DFB56D8" w14:textId="77777777" w:rsidR="00F36BD0" w:rsidRPr="00F36BD0" w:rsidRDefault="00F36BD0" w:rsidP="00F36BD0"/>
    <w:p w14:paraId="6EAE4864" w14:textId="77777777" w:rsidR="00F36BD0" w:rsidRPr="00F36BD0" w:rsidRDefault="00F36BD0" w:rsidP="00F36BD0">
      <w:r w:rsidRPr="00F36BD0">
        <w:t xml:space="preserve">Following receipt of the Expressions of interest, suitable applicants will then be contacted to formally place an offer with timescales.   </w:t>
      </w:r>
    </w:p>
    <w:p w14:paraId="7FC66413" w14:textId="77777777" w:rsidR="00F36BD0" w:rsidRDefault="00F36BD0" w:rsidP="00F36BD0">
      <w:pPr>
        <w:rPr>
          <w:sz w:val="24"/>
          <w:szCs w:val="24"/>
        </w:rPr>
      </w:pPr>
    </w:p>
    <w:p w14:paraId="794EDFD9" w14:textId="77777777" w:rsidR="00F36BD0" w:rsidRDefault="00F36BD0" w:rsidP="00F36BD0">
      <w:pPr>
        <w:rPr>
          <w:sz w:val="24"/>
          <w:szCs w:val="24"/>
        </w:rPr>
      </w:pPr>
    </w:p>
    <w:p w14:paraId="1475CF28" w14:textId="77777777" w:rsidR="00F36BD0" w:rsidRDefault="00F36BD0" w:rsidP="00F36BD0">
      <w:pPr>
        <w:rPr>
          <w:sz w:val="24"/>
          <w:szCs w:val="24"/>
        </w:rPr>
      </w:pPr>
    </w:p>
    <w:p w14:paraId="3664C38F" w14:textId="77777777" w:rsidR="00F36BD0" w:rsidRDefault="00F36BD0" w:rsidP="00F36BD0">
      <w:pPr>
        <w:rPr>
          <w:sz w:val="24"/>
          <w:szCs w:val="24"/>
        </w:rPr>
      </w:pPr>
    </w:p>
    <w:p w14:paraId="20C77961" w14:textId="77777777" w:rsidR="00F36BD0" w:rsidRDefault="00F36BD0" w:rsidP="00F36BD0">
      <w:pPr>
        <w:rPr>
          <w:sz w:val="24"/>
          <w:szCs w:val="24"/>
        </w:rPr>
      </w:pPr>
    </w:p>
    <w:p w14:paraId="49DC0924" w14:textId="77777777" w:rsidR="00F36BD0" w:rsidRDefault="00F36BD0" w:rsidP="00F36BD0">
      <w:pPr>
        <w:rPr>
          <w:sz w:val="24"/>
          <w:szCs w:val="24"/>
        </w:rPr>
      </w:pPr>
    </w:p>
    <w:p w14:paraId="4BE89180" w14:textId="77777777" w:rsidR="00F36BD0" w:rsidRDefault="00F36BD0" w:rsidP="00F36BD0">
      <w:pPr>
        <w:rPr>
          <w:sz w:val="24"/>
          <w:szCs w:val="24"/>
        </w:rPr>
      </w:pPr>
    </w:p>
    <w:p w14:paraId="35651BD1" w14:textId="77777777" w:rsidR="00F36BD0" w:rsidRDefault="00F36BD0" w:rsidP="00F36BD0">
      <w:pPr>
        <w:rPr>
          <w:sz w:val="24"/>
          <w:szCs w:val="24"/>
        </w:rPr>
      </w:pPr>
    </w:p>
    <w:p w14:paraId="3F0E6132" w14:textId="77777777" w:rsidR="00F36BD0" w:rsidRDefault="00F36BD0" w:rsidP="00F36BD0">
      <w:pPr>
        <w:rPr>
          <w:sz w:val="24"/>
          <w:szCs w:val="24"/>
        </w:rPr>
      </w:pPr>
    </w:p>
    <w:p w14:paraId="730F6B10" w14:textId="77777777" w:rsidR="00F36BD0" w:rsidRDefault="00F36BD0" w:rsidP="00F36BD0">
      <w:pPr>
        <w:rPr>
          <w:sz w:val="24"/>
          <w:szCs w:val="24"/>
        </w:rPr>
      </w:pPr>
    </w:p>
    <w:p w14:paraId="480E6EC0" w14:textId="77777777" w:rsidR="00F36BD0" w:rsidRDefault="00F36BD0" w:rsidP="00F36BD0">
      <w:pPr>
        <w:rPr>
          <w:sz w:val="24"/>
          <w:szCs w:val="24"/>
        </w:rPr>
      </w:pPr>
    </w:p>
    <w:p w14:paraId="7363B3A7" w14:textId="77777777" w:rsidR="00F36BD0" w:rsidRDefault="00F36BD0" w:rsidP="00F36BD0">
      <w:pPr>
        <w:rPr>
          <w:sz w:val="24"/>
          <w:szCs w:val="24"/>
        </w:rPr>
      </w:pPr>
    </w:p>
    <w:p w14:paraId="5EE0AF4A" w14:textId="77777777" w:rsidR="00F36BD0" w:rsidRDefault="00F36BD0" w:rsidP="00F36BD0">
      <w:pPr>
        <w:rPr>
          <w:sz w:val="24"/>
          <w:szCs w:val="24"/>
        </w:rPr>
      </w:pPr>
    </w:p>
    <w:p w14:paraId="75AECCFB" w14:textId="77777777" w:rsidR="00F36BD0" w:rsidRDefault="00F36BD0" w:rsidP="00F36BD0">
      <w:pPr>
        <w:rPr>
          <w:sz w:val="24"/>
          <w:szCs w:val="24"/>
        </w:rPr>
      </w:pPr>
    </w:p>
    <w:p w14:paraId="23505293" w14:textId="77777777" w:rsidR="00F36BD0" w:rsidRDefault="00F36BD0" w:rsidP="00F36BD0">
      <w:pPr>
        <w:rPr>
          <w:sz w:val="24"/>
          <w:szCs w:val="24"/>
        </w:rPr>
      </w:pPr>
    </w:p>
    <w:p w14:paraId="55A03F47" w14:textId="77777777" w:rsidR="00F36BD0" w:rsidRDefault="00F36BD0" w:rsidP="00F36BD0">
      <w:pPr>
        <w:rPr>
          <w:sz w:val="24"/>
          <w:szCs w:val="24"/>
        </w:rPr>
      </w:pPr>
    </w:p>
    <w:p w14:paraId="32BF0731" w14:textId="771DF974" w:rsidR="00F36BD0" w:rsidRDefault="00F36BD0" w:rsidP="00F36BD0">
      <w:pPr>
        <w:pStyle w:val="Heading2"/>
      </w:pPr>
      <w:r>
        <w:t xml:space="preserve">Site 1 – </w:t>
      </w:r>
      <w:r w:rsidRPr="00455200">
        <w:t xml:space="preserve">Willow Park, Wigston, LE18 1ED  </w:t>
      </w:r>
    </w:p>
    <w:p w14:paraId="6E1E42CE" w14:textId="77777777" w:rsidR="00F36BD0" w:rsidRPr="00F36BD0" w:rsidRDefault="00F36BD0" w:rsidP="00F36BD0">
      <w:pPr>
        <w:pStyle w:val="Heading2"/>
      </w:pPr>
    </w:p>
    <w:p w14:paraId="6583BD63" w14:textId="26303ABD" w:rsidR="00F36BD0" w:rsidRDefault="00F36BD0" w:rsidP="00F36BD0">
      <w:pPr>
        <w:spacing w:after="120" w:line="240" w:lineRule="auto"/>
        <w:rPr>
          <w:b/>
        </w:rPr>
      </w:pPr>
      <w:r w:rsidRPr="007C5DDD">
        <w:rPr>
          <w:b/>
          <w:noProof/>
        </w:rPr>
        <w:drawing>
          <wp:inline distT="0" distB="0" distL="0" distR="0" wp14:anchorId="6C7E672E" wp14:editId="1A93CB8A">
            <wp:extent cx="3078480" cy="1983304"/>
            <wp:effectExtent l="0" t="0" r="7620" b="0"/>
            <wp:docPr id="1867804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350" cy="1989663"/>
                    </a:xfrm>
                    <a:prstGeom prst="rect">
                      <a:avLst/>
                    </a:prstGeom>
                    <a:noFill/>
                    <a:ln>
                      <a:noFill/>
                    </a:ln>
                  </pic:spPr>
                </pic:pic>
              </a:graphicData>
            </a:graphic>
          </wp:inline>
        </w:drawing>
      </w:r>
      <w:r w:rsidR="004C2826">
        <w:rPr>
          <w:noProof/>
        </w:rPr>
        <w:drawing>
          <wp:inline distT="0" distB="0" distL="0" distR="0" wp14:anchorId="234A1A16" wp14:editId="32974554">
            <wp:extent cx="2796540" cy="1981200"/>
            <wp:effectExtent l="0" t="0" r="3810" b="0"/>
            <wp:docPr id="189601744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797171" cy="1981647"/>
                    </a:xfrm>
                    <a:prstGeom prst="rect">
                      <a:avLst/>
                    </a:prstGeom>
                    <a:noFill/>
                    <a:ln>
                      <a:noFill/>
                      <a:prstDash/>
                    </a:ln>
                  </pic:spPr>
                </pic:pic>
              </a:graphicData>
            </a:graphic>
          </wp:inline>
        </w:drawing>
      </w:r>
    </w:p>
    <w:p w14:paraId="0A056FF6" w14:textId="77777777" w:rsidR="00F36BD0" w:rsidRDefault="00F36BD0" w:rsidP="00F36BD0">
      <w:pPr>
        <w:spacing w:after="120" w:line="240" w:lineRule="auto"/>
        <w:rPr>
          <w:b/>
        </w:rPr>
      </w:pPr>
    </w:p>
    <w:p w14:paraId="061BE49C" w14:textId="19F5BB98" w:rsidR="00F36BD0" w:rsidRPr="00F36BD0" w:rsidRDefault="00F36BD0" w:rsidP="00F36BD0">
      <w:pPr>
        <w:spacing w:after="120" w:line="240" w:lineRule="auto"/>
        <w:rPr>
          <w:bCs/>
        </w:rPr>
      </w:pPr>
      <w:r w:rsidRPr="00F36BD0">
        <w:rPr>
          <w:bCs/>
        </w:rPr>
        <w:t xml:space="preserve">This former toilet block is located within Willow Park, overlooking the sports pitches and play area.  It backs onto Aylestone Lane and is close to homes and schools.  This location has no dedicated parking although there is a car park for the park approximately 50 metres away.  </w:t>
      </w:r>
    </w:p>
    <w:p w14:paraId="64976D87" w14:textId="77777777" w:rsidR="00F36BD0" w:rsidRPr="00F36BD0" w:rsidRDefault="00F36BD0" w:rsidP="00F36BD0">
      <w:pPr>
        <w:spacing w:after="120" w:line="240" w:lineRule="auto"/>
        <w:rPr>
          <w:bCs/>
        </w:rPr>
      </w:pPr>
    </w:p>
    <w:p w14:paraId="09472CD6" w14:textId="77777777" w:rsidR="00F36BD0" w:rsidRDefault="00F36BD0" w:rsidP="00F36BD0">
      <w:pPr>
        <w:pStyle w:val="Heading1"/>
      </w:pPr>
      <w:r w:rsidRPr="00F36BD0">
        <w:t xml:space="preserve">Building </w:t>
      </w:r>
    </w:p>
    <w:p w14:paraId="34A0CDAB" w14:textId="77777777" w:rsidR="00F36BD0" w:rsidRPr="00F36BD0" w:rsidRDefault="00F36BD0" w:rsidP="00F36BD0"/>
    <w:p w14:paraId="0A8FB648" w14:textId="2C4B9D42" w:rsidR="00F36BD0" w:rsidRPr="00F36BD0" w:rsidRDefault="00F36BD0" w:rsidP="00F36BD0">
      <w:pPr>
        <w:spacing w:after="120" w:line="240" w:lineRule="auto"/>
        <w:rPr>
          <w:bCs/>
        </w:rPr>
      </w:pPr>
      <w:r w:rsidRPr="00F36BD0">
        <w:rPr>
          <w:bCs/>
        </w:rPr>
        <w:t xml:space="preserve">The building was reroofed in 2007 and has been closed for a number of years. It is of a good size and could provide for staff and public toilets internally as well as business space.  The building is of sound construction and there is good footfall in the area.  </w:t>
      </w:r>
    </w:p>
    <w:p w14:paraId="4650A5E6" w14:textId="77777777" w:rsidR="00F36BD0" w:rsidRDefault="00F36BD0" w:rsidP="00F36BD0">
      <w:pPr>
        <w:pStyle w:val="Heading1"/>
      </w:pPr>
      <w:r w:rsidRPr="00F36BD0">
        <w:t xml:space="preserve">Opportunity </w:t>
      </w:r>
    </w:p>
    <w:p w14:paraId="29402A1D" w14:textId="77777777" w:rsidR="00F36BD0" w:rsidRPr="00F36BD0" w:rsidRDefault="00F36BD0" w:rsidP="00F36BD0"/>
    <w:p w14:paraId="1EF935CF" w14:textId="112DFCE5" w:rsidR="00F36BD0" w:rsidRPr="00F36BD0" w:rsidRDefault="00F36BD0" w:rsidP="00F36BD0">
      <w:pPr>
        <w:spacing w:after="120" w:line="240" w:lineRule="auto"/>
        <w:rPr>
          <w:bCs/>
        </w:rPr>
      </w:pPr>
      <w:r w:rsidRPr="00F36BD0">
        <w:rPr>
          <w:bCs/>
        </w:rPr>
        <w:t xml:space="preserve">It is considered this is a strong opportunity for a hospitality type business.  The premises will require work but the location and potential footfall could be a big draw.  </w:t>
      </w:r>
    </w:p>
    <w:p w14:paraId="59920417" w14:textId="77777777" w:rsidR="00F36BD0" w:rsidRPr="00F36BD0" w:rsidRDefault="00F36BD0" w:rsidP="00F36BD0">
      <w:pPr>
        <w:spacing w:after="120" w:line="240" w:lineRule="auto"/>
        <w:rPr>
          <w:b/>
          <w:sz w:val="20"/>
          <w:szCs w:val="20"/>
        </w:rPr>
      </w:pPr>
      <w:r w:rsidRPr="00F36BD0">
        <w:rPr>
          <w:b/>
          <w:sz w:val="20"/>
          <w:szCs w:val="20"/>
        </w:rPr>
        <w:t xml:space="preserve"> </w:t>
      </w:r>
    </w:p>
    <w:p w14:paraId="0C29D947" w14:textId="77777777" w:rsidR="004C2826" w:rsidRDefault="004C2826" w:rsidP="00F36BD0">
      <w:pPr>
        <w:rPr>
          <w:b/>
        </w:rPr>
      </w:pPr>
    </w:p>
    <w:p w14:paraId="4252B5B4" w14:textId="77777777" w:rsidR="004C2826" w:rsidRDefault="004C2826" w:rsidP="00F36BD0">
      <w:pPr>
        <w:rPr>
          <w:b/>
        </w:rPr>
      </w:pPr>
    </w:p>
    <w:p w14:paraId="0D3746B7" w14:textId="77777777" w:rsidR="004C2826" w:rsidRDefault="004C2826" w:rsidP="00F36BD0">
      <w:pPr>
        <w:rPr>
          <w:b/>
        </w:rPr>
      </w:pPr>
    </w:p>
    <w:p w14:paraId="57EE309B" w14:textId="77777777" w:rsidR="004C2826" w:rsidRDefault="004C2826" w:rsidP="00F36BD0">
      <w:pPr>
        <w:rPr>
          <w:b/>
        </w:rPr>
      </w:pPr>
    </w:p>
    <w:p w14:paraId="047FC428" w14:textId="77777777" w:rsidR="004C2826" w:rsidRDefault="004C2826" w:rsidP="00F36BD0">
      <w:pPr>
        <w:rPr>
          <w:b/>
        </w:rPr>
      </w:pPr>
    </w:p>
    <w:p w14:paraId="4C7FCC79" w14:textId="77777777" w:rsidR="004C2826" w:rsidRDefault="004C2826" w:rsidP="00F36BD0">
      <w:pPr>
        <w:rPr>
          <w:b/>
        </w:rPr>
      </w:pPr>
    </w:p>
    <w:p w14:paraId="2A7F975B" w14:textId="77777777" w:rsidR="004C2826" w:rsidRDefault="004C2826" w:rsidP="00F36BD0">
      <w:pPr>
        <w:rPr>
          <w:b/>
        </w:rPr>
      </w:pPr>
    </w:p>
    <w:p w14:paraId="18698C10" w14:textId="77777777" w:rsidR="004C2826" w:rsidRDefault="004C2826" w:rsidP="00F36BD0">
      <w:pPr>
        <w:rPr>
          <w:b/>
        </w:rPr>
      </w:pPr>
    </w:p>
    <w:p w14:paraId="38F7E462" w14:textId="77777777" w:rsidR="004C2826" w:rsidRDefault="004C2826" w:rsidP="00F36BD0">
      <w:pPr>
        <w:rPr>
          <w:b/>
        </w:rPr>
      </w:pPr>
    </w:p>
    <w:p w14:paraId="1160CFA5" w14:textId="00670B51" w:rsidR="00F36BD0" w:rsidRDefault="00F36BD0" w:rsidP="00F36BD0">
      <w:pPr>
        <w:rPr>
          <w:b/>
          <w:bCs/>
        </w:rPr>
      </w:pPr>
      <w:r>
        <w:rPr>
          <w:b/>
          <w:bCs/>
          <w:noProof/>
        </w:rPr>
        <mc:AlternateContent>
          <mc:Choice Requires="wpc">
            <w:drawing>
              <wp:anchor distT="0" distB="0" distL="114300" distR="114300" simplePos="0" relativeHeight="251684864" behindDoc="0" locked="0" layoutInCell="1" allowOverlap="1" wp14:anchorId="3D6F2E11" wp14:editId="6D472A06">
                <wp:simplePos x="0" y="0"/>
                <wp:positionH relativeFrom="column">
                  <wp:posOffset>-914400</wp:posOffset>
                </wp:positionH>
                <wp:positionV relativeFrom="paragraph">
                  <wp:posOffset>-914400</wp:posOffset>
                </wp:positionV>
                <wp:extent cx="3752850" cy="1828800"/>
                <wp:effectExtent l="0" t="0" r="0" b="0"/>
                <wp:wrapNone/>
                <wp:docPr id="472760630"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
            <w:pict>
              <v:group w14:anchorId="5D825D5C" id="Canvas 7" o:spid="_x0000_s1026" editas="canvas" style="position:absolute;margin-left:-1in;margin-top:-1in;width:295.5pt;height:2in;z-index:251684864" coordsize="3752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528;height:18288;visibility:visible;mso-wrap-style:square">
                  <v:fill o:detectmouseclick="t"/>
                  <v:path o:connecttype="none"/>
                </v:shape>
              </v:group>
            </w:pict>
          </mc:Fallback>
        </mc:AlternateContent>
      </w:r>
    </w:p>
    <w:p w14:paraId="6EBC3F5C" w14:textId="1D9C5475" w:rsidR="00F36BD0" w:rsidRDefault="00F36BD0" w:rsidP="00F36BD0">
      <w:pPr>
        <w:pStyle w:val="Heading2"/>
      </w:pPr>
      <w:r w:rsidRPr="00455200">
        <w:lastRenderedPageBreak/>
        <w:t xml:space="preserve">Site 2 – East Street, Oadby, LE2 5AF </w:t>
      </w:r>
    </w:p>
    <w:p w14:paraId="46D7A907" w14:textId="77777777" w:rsidR="00F36BD0" w:rsidRDefault="00F36BD0" w:rsidP="00F36BD0">
      <w:pPr>
        <w:rPr>
          <w:b/>
          <w:bCs/>
          <w:sz w:val="24"/>
          <w:szCs w:val="24"/>
        </w:rPr>
      </w:pPr>
    </w:p>
    <w:p w14:paraId="5A7C4E14" w14:textId="77777777" w:rsidR="00F36BD0" w:rsidRDefault="00F36BD0" w:rsidP="004C2826">
      <w:pPr>
        <w:jc w:val="center"/>
        <w:rPr>
          <w:b/>
          <w:bCs/>
          <w:sz w:val="24"/>
          <w:szCs w:val="24"/>
        </w:rPr>
      </w:pPr>
      <w:r w:rsidRPr="00B65923">
        <w:rPr>
          <w:b/>
          <w:bCs/>
          <w:noProof/>
          <w:sz w:val="24"/>
          <w:szCs w:val="24"/>
        </w:rPr>
        <w:drawing>
          <wp:inline distT="0" distB="0" distL="0" distR="0" wp14:anchorId="5E241EF1" wp14:editId="2AC3D9A5">
            <wp:extent cx="3752850" cy="1828800"/>
            <wp:effectExtent l="0" t="0" r="0" b="0"/>
            <wp:docPr id="648452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28800"/>
                    </a:xfrm>
                    <a:prstGeom prst="rect">
                      <a:avLst/>
                    </a:prstGeom>
                    <a:noFill/>
                    <a:ln>
                      <a:noFill/>
                    </a:ln>
                  </pic:spPr>
                </pic:pic>
              </a:graphicData>
            </a:graphic>
          </wp:inline>
        </w:drawing>
      </w:r>
    </w:p>
    <w:p w14:paraId="6DCC3B9D" w14:textId="77777777" w:rsidR="00F36BD0" w:rsidRDefault="00F36BD0" w:rsidP="00F36BD0">
      <w:pPr>
        <w:rPr>
          <w:b/>
          <w:bCs/>
          <w:sz w:val="24"/>
          <w:szCs w:val="24"/>
        </w:rPr>
      </w:pPr>
    </w:p>
    <w:p w14:paraId="4F17FAE2" w14:textId="77777777" w:rsidR="00F36BD0" w:rsidRPr="00F36BD0" w:rsidRDefault="00F36BD0" w:rsidP="00F36BD0">
      <w:r w:rsidRPr="00F36BD0">
        <w:t xml:space="preserve">This toilet block is located on the conner of South Street and East Street within East Street car park. </w:t>
      </w:r>
    </w:p>
    <w:p w14:paraId="66008BE3" w14:textId="77777777" w:rsidR="00F36BD0" w:rsidRDefault="00F36BD0" w:rsidP="00F36BD0">
      <w:pPr>
        <w:pStyle w:val="Heading1"/>
      </w:pPr>
      <w:r w:rsidRPr="00F36BD0">
        <w:t xml:space="preserve">Building </w:t>
      </w:r>
    </w:p>
    <w:p w14:paraId="50E428A9" w14:textId="77777777" w:rsidR="00F36BD0" w:rsidRPr="00F36BD0" w:rsidRDefault="00F36BD0" w:rsidP="00F36BD0"/>
    <w:p w14:paraId="3E0370DC" w14:textId="77777777" w:rsidR="00F36BD0" w:rsidRPr="00F36BD0" w:rsidRDefault="00F36BD0" w:rsidP="00F36BD0">
      <w:r w:rsidRPr="00F36BD0">
        <w:t xml:space="preserve">The building has already been part converted into an office.  It has a former toilet in the northern part of the building.  Separate to this is an L-shaped store room and sperate office and office toilet. </w:t>
      </w:r>
    </w:p>
    <w:p w14:paraId="250D8941" w14:textId="77777777" w:rsidR="00F36BD0" w:rsidRPr="00F36BD0" w:rsidRDefault="00F36BD0" w:rsidP="00F36BD0">
      <w:r w:rsidRPr="00F36BD0">
        <w:t xml:space="preserve">The building may be suitable for internal reconfiguration and an alternative use, both subject to planning permission being granted. </w:t>
      </w:r>
    </w:p>
    <w:p w14:paraId="13575A95" w14:textId="77777777" w:rsidR="00F36BD0" w:rsidRDefault="00F36BD0" w:rsidP="00F36BD0">
      <w:pPr>
        <w:pStyle w:val="Heading2"/>
      </w:pPr>
      <w:r w:rsidRPr="00F36BD0">
        <w:t xml:space="preserve">Opportunity </w:t>
      </w:r>
    </w:p>
    <w:p w14:paraId="657E846B" w14:textId="77777777" w:rsidR="00F36BD0" w:rsidRPr="00F36BD0" w:rsidRDefault="00F36BD0" w:rsidP="00F36BD0">
      <w:pPr>
        <w:pStyle w:val="Heading2"/>
      </w:pPr>
    </w:p>
    <w:p w14:paraId="193AC30C" w14:textId="535688AC" w:rsidR="00F36BD0" w:rsidRPr="00F36BD0" w:rsidRDefault="00F36BD0" w:rsidP="00F36BD0">
      <w:r w:rsidRPr="00F36BD0">
        <w:t xml:space="preserve">The site has a prominent location within the car park and is close to The </w:t>
      </w:r>
      <w:r>
        <w:t xml:space="preserve">Oadby </w:t>
      </w:r>
      <w:r w:rsidRPr="00F36BD0">
        <w:t xml:space="preserve">Parade. The site therefore has good visibility and footfall and is close to parking areas. </w:t>
      </w:r>
    </w:p>
    <w:p w14:paraId="7E5970AF" w14:textId="5F781F99" w:rsidR="00F36BD0" w:rsidRPr="00F36BD0" w:rsidRDefault="00F36BD0" w:rsidP="00F36BD0">
      <w:r w:rsidRPr="00F36BD0">
        <w:t xml:space="preserve">The office and </w:t>
      </w:r>
      <w:r w:rsidR="004C2826" w:rsidRPr="00F36BD0">
        <w:t>storeroom</w:t>
      </w:r>
      <w:r w:rsidRPr="00F36BD0">
        <w:t xml:space="preserve"> could provide an opportunity for a business with a separate </w:t>
      </w:r>
      <w:r w:rsidR="004C2826" w:rsidRPr="00F36BD0">
        <w:t>exte</w:t>
      </w:r>
      <w:r w:rsidR="004C2826">
        <w:t xml:space="preserve">rnally </w:t>
      </w:r>
      <w:r w:rsidR="004C2826" w:rsidRPr="00F36BD0">
        <w:t>accessed</w:t>
      </w:r>
      <w:r w:rsidRPr="00F36BD0">
        <w:t xml:space="preserve"> public toilet being created. </w:t>
      </w:r>
    </w:p>
    <w:p w14:paraId="4844D4CC" w14:textId="77777777" w:rsidR="00F36BD0" w:rsidRPr="00F36BD0" w:rsidRDefault="00F36BD0" w:rsidP="00F36BD0"/>
    <w:p w14:paraId="13A46D41" w14:textId="77777777" w:rsidR="00F36BD0" w:rsidRDefault="00F36BD0" w:rsidP="00F36BD0">
      <w:pPr>
        <w:rPr>
          <w:sz w:val="24"/>
          <w:szCs w:val="24"/>
        </w:rPr>
      </w:pPr>
    </w:p>
    <w:p w14:paraId="2600139B" w14:textId="77777777" w:rsidR="00F36BD0" w:rsidRDefault="00F36BD0" w:rsidP="00F36BD0">
      <w:pPr>
        <w:rPr>
          <w:sz w:val="24"/>
          <w:szCs w:val="24"/>
        </w:rPr>
      </w:pPr>
    </w:p>
    <w:p w14:paraId="6BFCF59A" w14:textId="77777777" w:rsidR="00F36BD0" w:rsidRDefault="00F36BD0" w:rsidP="00F36BD0">
      <w:pPr>
        <w:rPr>
          <w:sz w:val="24"/>
          <w:szCs w:val="24"/>
        </w:rPr>
      </w:pPr>
    </w:p>
    <w:p w14:paraId="6266FC0B" w14:textId="77777777" w:rsidR="00F36BD0" w:rsidRDefault="00F36BD0" w:rsidP="00F36BD0">
      <w:pPr>
        <w:rPr>
          <w:sz w:val="24"/>
          <w:szCs w:val="24"/>
        </w:rPr>
      </w:pPr>
    </w:p>
    <w:p w14:paraId="23E02FCD" w14:textId="77777777" w:rsidR="00F36BD0" w:rsidRDefault="00F36BD0" w:rsidP="00F36BD0">
      <w:pPr>
        <w:rPr>
          <w:sz w:val="24"/>
          <w:szCs w:val="24"/>
        </w:rPr>
      </w:pPr>
    </w:p>
    <w:p w14:paraId="6A96A456" w14:textId="77777777" w:rsidR="00F36BD0" w:rsidRDefault="00F36BD0" w:rsidP="00F36BD0">
      <w:pPr>
        <w:rPr>
          <w:sz w:val="24"/>
          <w:szCs w:val="24"/>
        </w:rPr>
      </w:pPr>
    </w:p>
    <w:p w14:paraId="302B616B" w14:textId="77777777" w:rsidR="00F36BD0" w:rsidRDefault="00F36BD0" w:rsidP="00F36BD0">
      <w:pPr>
        <w:rPr>
          <w:sz w:val="24"/>
          <w:szCs w:val="24"/>
        </w:rPr>
      </w:pPr>
    </w:p>
    <w:p w14:paraId="0B45081C" w14:textId="77777777" w:rsidR="00F36BD0" w:rsidRDefault="00F36BD0" w:rsidP="00F36BD0">
      <w:pPr>
        <w:rPr>
          <w:sz w:val="24"/>
          <w:szCs w:val="24"/>
        </w:rPr>
      </w:pPr>
    </w:p>
    <w:p w14:paraId="7254E386" w14:textId="77777777" w:rsidR="00F36BD0" w:rsidRDefault="00F36BD0" w:rsidP="00F36BD0">
      <w:pPr>
        <w:rPr>
          <w:b/>
          <w:bCs/>
          <w:sz w:val="24"/>
          <w:szCs w:val="24"/>
        </w:rPr>
      </w:pPr>
    </w:p>
    <w:p w14:paraId="3DA98537" w14:textId="77777777" w:rsidR="00F36BD0" w:rsidRPr="00CF428D" w:rsidRDefault="00F36BD0" w:rsidP="004C2826">
      <w:pPr>
        <w:pStyle w:val="Heading2"/>
      </w:pPr>
      <w:r w:rsidRPr="00CF428D">
        <w:lastRenderedPageBreak/>
        <w:t xml:space="preserve">Site 3 – Junction Road, Wigston, LE18 1PN </w:t>
      </w:r>
    </w:p>
    <w:p w14:paraId="2B685A6F" w14:textId="77777777" w:rsidR="00F36BD0" w:rsidRPr="00455200" w:rsidRDefault="00F36BD0" w:rsidP="00F36BD0">
      <w:pPr>
        <w:rPr>
          <w:b/>
          <w:bCs/>
          <w:sz w:val="24"/>
          <w:szCs w:val="24"/>
        </w:rPr>
      </w:pPr>
    </w:p>
    <w:p w14:paraId="5D622ACA" w14:textId="77777777" w:rsidR="00F36BD0" w:rsidRDefault="00F36BD0" w:rsidP="004C2826">
      <w:pPr>
        <w:spacing w:after="120" w:line="240" w:lineRule="auto"/>
        <w:jc w:val="center"/>
        <w:rPr>
          <w:rFonts w:eastAsia="Arial"/>
          <w:b/>
        </w:rPr>
      </w:pPr>
      <w:r w:rsidRPr="00CF428D">
        <w:rPr>
          <w:rFonts w:eastAsia="Arial"/>
          <w:b/>
          <w:noProof/>
        </w:rPr>
        <w:drawing>
          <wp:inline distT="0" distB="0" distL="0" distR="0" wp14:anchorId="36815D78" wp14:editId="1BEB85DC">
            <wp:extent cx="3752850" cy="2124075"/>
            <wp:effectExtent l="0" t="0" r="0" b="9525"/>
            <wp:docPr id="1224160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2124075"/>
                    </a:xfrm>
                    <a:prstGeom prst="rect">
                      <a:avLst/>
                    </a:prstGeom>
                    <a:noFill/>
                    <a:ln>
                      <a:noFill/>
                    </a:ln>
                  </pic:spPr>
                </pic:pic>
              </a:graphicData>
            </a:graphic>
          </wp:inline>
        </w:drawing>
      </w:r>
    </w:p>
    <w:p w14:paraId="1A1078C1" w14:textId="77777777" w:rsidR="00F36BD0" w:rsidRPr="004C2826" w:rsidRDefault="00F36BD0" w:rsidP="00F36BD0">
      <w:pPr>
        <w:spacing w:after="120" w:line="240" w:lineRule="auto"/>
        <w:rPr>
          <w:rFonts w:eastAsia="Arial"/>
          <w:b/>
          <w:sz w:val="20"/>
          <w:szCs w:val="20"/>
        </w:rPr>
      </w:pPr>
    </w:p>
    <w:p w14:paraId="04F530C6" w14:textId="77777777" w:rsidR="00F36BD0" w:rsidRPr="004C2826" w:rsidRDefault="00F36BD0" w:rsidP="00F36BD0">
      <w:pPr>
        <w:spacing w:after="120" w:line="240" w:lineRule="auto"/>
        <w:rPr>
          <w:rFonts w:eastAsia="Arial"/>
          <w:bCs/>
        </w:rPr>
      </w:pPr>
      <w:r w:rsidRPr="004C2826">
        <w:rPr>
          <w:rFonts w:eastAsia="Arial"/>
          <w:bCs/>
        </w:rPr>
        <w:t xml:space="preserve">This former toilet block is located within Junction Road car park. </w:t>
      </w:r>
    </w:p>
    <w:p w14:paraId="62A45E28" w14:textId="77777777" w:rsidR="004C2826" w:rsidRDefault="004C2826" w:rsidP="004C2826">
      <w:pPr>
        <w:pStyle w:val="Heading1"/>
        <w:rPr>
          <w:rFonts w:eastAsia="Arial"/>
        </w:rPr>
      </w:pPr>
    </w:p>
    <w:p w14:paraId="4D5CD94C" w14:textId="1901519B" w:rsidR="00F36BD0" w:rsidRDefault="00F36BD0" w:rsidP="004C2826">
      <w:pPr>
        <w:pStyle w:val="Heading1"/>
        <w:rPr>
          <w:rFonts w:eastAsia="Arial"/>
        </w:rPr>
      </w:pPr>
      <w:r w:rsidRPr="004C2826">
        <w:rPr>
          <w:rFonts w:eastAsia="Arial"/>
        </w:rPr>
        <w:t xml:space="preserve">Building  </w:t>
      </w:r>
    </w:p>
    <w:p w14:paraId="351C0EE5" w14:textId="77777777" w:rsidR="004C2826" w:rsidRPr="004C2826" w:rsidRDefault="004C2826" w:rsidP="004C2826"/>
    <w:p w14:paraId="7E090961" w14:textId="77777777" w:rsidR="00F36BD0" w:rsidRPr="004C2826" w:rsidRDefault="00F36BD0" w:rsidP="00F36BD0">
      <w:pPr>
        <w:spacing w:after="120" w:line="240" w:lineRule="auto"/>
        <w:rPr>
          <w:rFonts w:eastAsia="Arial"/>
          <w:bCs/>
        </w:rPr>
      </w:pPr>
      <w:r w:rsidRPr="004C2826">
        <w:rPr>
          <w:rFonts w:eastAsia="Arial"/>
          <w:bCs/>
        </w:rPr>
        <w:t xml:space="preserve">The building has not been changed and will require internal remodelling to provide a usable space.  An externally accessible toilet can easily be created using the existing disable toilet.  The building is in a well-used car park in Wigston with good footfall and visibility but is a little way from the main shopping area.  </w:t>
      </w:r>
    </w:p>
    <w:p w14:paraId="3BB9C719" w14:textId="77777777" w:rsidR="00F36BD0" w:rsidRDefault="00F36BD0" w:rsidP="004C2826">
      <w:pPr>
        <w:pStyle w:val="Heading1"/>
        <w:rPr>
          <w:rFonts w:eastAsia="Arial"/>
        </w:rPr>
      </w:pPr>
      <w:r w:rsidRPr="004C2826">
        <w:rPr>
          <w:rFonts w:eastAsia="Arial"/>
        </w:rPr>
        <w:t xml:space="preserve">Opportunity </w:t>
      </w:r>
    </w:p>
    <w:p w14:paraId="55D30E61" w14:textId="77777777" w:rsidR="004C2826" w:rsidRPr="004C2826" w:rsidRDefault="004C2826" w:rsidP="004C2826"/>
    <w:p w14:paraId="6117E378" w14:textId="38D6C284" w:rsidR="00F36BD0" w:rsidRPr="004C2826" w:rsidRDefault="00F36BD0" w:rsidP="00F36BD0">
      <w:pPr>
        <w:spacing w:after="120" w:line="240" w:lineRule="auto"/>
        <w:rPr>
          <w:rFonts w:eastAsia="Arial"/>
          <w:bCs/>
        </w:rPr>
      </w:pPr>
      <w:r w:rsidRPr="004C2826">
        <w:rPr>
          <w:rFonts w:eastAsia="Arial"/>
          <w:bCs/>
        </w:rPr>
        <w:t>This will require vision</w:t>
      </w:r>
      <w:r w:rsidR="004C2826">
        <w:rPr>
          <w:rFonts w:eastAsia="Arial"/>
          <w:bCs/>
        </w:rPr>
        <w:t>, t</w:t>
      </w:r>
      <w:r w:rsidRPr="004C2826">
        <w:rPr>
          <w:rFonts w:eastAsia="Arial"/>
          <w:bCs/>
        </w:rPr>
        <w:t xml:space="preserve">he location is central and tucked away.  A separate externally accessible public toilet can be created, the other space will require more consideration on how it could be spilt up and used.   </w:t>
      </w:r>
      <w:r w:rsidR="004C2826">
        <w:rPr>
          <w:rFonts w:eastAsia="Arial"/>
          <w:bCs/>
        </w:rPr>
        <w:t xml:space="preserve"> </w:t>
      </w:r>
    </w:p>
    <w:p w14:paraId="2EFAA97E" w14:textId="77777777" w:rsidR="00F36BD0" w:rsidRPr="005C5A33" w:rsidRDefault="00F36BD0" w:rsidP="00F36BD0">
      <w:pPr>
        <w:rPr>
          <w:sz w:val="24"/>
          <w:szCs w:val="24"/>
        </w:rPr>
      </w:pPr>
    </w:p>
    <w:sectPr w:rsidR="00F36BD0" w:rsidRPr="005C5A33" w:rsidSect="00154CD8">
      <w:footerReference w:type="default" r:id="rId17"/>
      <w:pgSz w:w="11906" w:h="16838"/>
      <w:pgMar w:top="1440" w:right="851"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74579" w14:textId="77777777" w:rsidR="007B6D64" w:rsidRDefault="007B6D64" w:rsidP="00123FA5">
      <w:r>
        <w:separator/>
      </w:r>
    </w:p>
  </w:endnote>
  <w:endnote w:type="continuationSeparator" w:id="0">
    <w:p w14:paraId="56C52B9B" w14:textId="77777777" w:rsidR="007B6D64" w:rsidRDefault="007B6D64" w:rsidP="0012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260187"/>
      <w:docPartObj>
        <w:docPartGallery w:val="Page Numbers (Bottom of Page)"/>
        <w:docPartUnique/>
      </w:docPartObj>
    </w:sdtPr>
    <w:sdtEndPr>
      <w:rPr>
        <w:noProof/>
      </w:rPr>
    </w:sdtEndPr>
    <w:sdtContent>
      <w:p w14:paraId="7207B0C8" w14:textId="55D0A395" w:rsidR="00154CD8" w:rsidRDefault="00154CD8" w:rsidP="00123FA5">
        <w:pPr>
          <w:pStyle w:val="Footer"/>
        </w:pPr>
        <w:r>
          <w:fldChar w:fldCharType="begin"/>
        </w:r>
        <w:r>
          <w:instrText xml:space="preserve"> PAGE   \* MERGEFORMAT </w:instrText>
        </w:r>
        <w:r>
          <w:fldChar w:fldCharType="separate"/>
        </w:r>
        <w:r>
          <w:rPr>
            <w:noProof/>
          </w:rPr>
          <w:t>2</w:t>
        </w:r>
        <w:r>
          <w:rPr>
            <w:noProof/>
          </w:rPr>
          <w:fldChar w:fldCharType="end"/>
        </w:r>
      </w:p>
    </w:sdtContent>
  </w:sdt>
  <w:p w14:paraId="649403D6" w14:textId="40B80801" w:rsidR="00087445" w:rsidRDefault="00087445" w:rsidP="0012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24E1" w14:textId="77777777" w:rsidR="007B6D64" w:rsidRDefault="007B6D64" w:rsidP="00123FA5">
      <w:r>
        <w:separator/>
      </w:r>
    </w:p>
  </w:footnote>
  <w:footnote w:type="continuationSeparator" w:id="0">
    <w:p w14:paraId="73ED997D" w14:textId="77777777" w:rsidR="007B6D64" w:rsidRDefault="007B6D64" w:rsidP="00123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269367"/>
    <w:multiLevelType w:val="hybridMultilevel"/>
    <w:tmpl w:val="FFFFFFFF"/>
    <w:lvl w:ilvl="0" w:tplc="A350AF42">
      <w:start w:val="1"/>
      <w:numFmt w:val="bullet"/>
      <w:lvlText w:val="•"/>
      <w:lvlJc w:val="left"/>
    </w:lvl>
    <w:lvl w:ilvl="1" w:tplc="06A2F940">
      <w:numFmt w:val="decimal"/>
      <w:lvlText w:val=""/>
      <w:lvlJc w:val="left"/>
    </w:lvl>
    <w:lvl w:ilvl="2" w:tplc="906273A4">
      <w:numFmt w:val="decimal"/>
      <w:lvlText w:val=""/>
      <w:lvlJc w:val="left"/>
    </w:lvl>
    <w:lvl w:ilvl="3" w:tplc="E29E636E">
      <w:numFmt w:val="decimal"/>
      <w:lvlText w:val=""/>
      <w:lvlJc w:val="left"/>
    </w:lvl>
    <w:lvl w:ilvl="4" w:tplc="F264AE62">
      <w:numFmt w:val="decimal"/>
      <w:lvlText w:val=""/>
      <w:lvlJc w:val="left"/>
    </w:lvl>
    <w:lvl w:ilvl="5" w:tplc="9952577C">
      <w:numFmt w:val="decimal"/>
      <w:lvlText w:val=""/>
      <w:lvlJc w:val="left"/>
    </w:lvl>
    <w:lvl w:ilvl="6" w:tplc="A648BA80">
      <w:numFmt w:val="decimal"/>
      <w:lvlText w:val=""/>
      <w:lvlJc w:val="left"/>
    </w:lvl>
    <w:lvl w:ilvl="7" w:tplc="55228B36">
      <w:numFmt w:val="decimal"/>
      <w:lvlText w:val=""/>
      <w:lvlJc w:val="left"/>
    </w:lvl>
    <w:lvl w:ilvl="8" w:tplc="403459EC">
      <w:numFmt w:val="decimal"/>
      <w:lvlText w:val=""/>
      <w:lvlJc w:val="left"/>
    </w:lvl>
  </w:abstractNum>
  <w:abstractNum w:abstractNumId="1" w15:restartNumberingAfterBreak="0">
    <w:nsid w:val="056053E1"/>
    <w:multiLevelType w:val="hybridMultilevel"/>
    <w:tmpl w:val="55CA7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D0D14"/>
    <w:multiLevelType w:val="hybridMultilevel"/>
    <w:tmpl w:val="A26A6F9C"/>
    <w:lvl w:ilvl="0" w:tplc="C3AE727A">
      <w:start w:val="1"/>
      <w:numFmt w:val="bullet"/>
      <w:lvlText w:val=""/>
      <w:lvlJc w:val="left"/>
      <w:pPr>
        <w:ind w:left="1080" w:hanging="360"/>
      </w:pPr>
      <w:rPr>
        <w:rFonts w:ascii="Symbol" w:hAnsi="Symbol" w:hint="default"/>
      </w:rPr>
    </w:lvl>
    <w:lvl w:ilvl="1" w:tplc="4B94000A" w:tentative="1">
      <w:start w:val="1"/>
      <w:numFmt w:val="bullet"/>
      <w:lvlText w:val="o"/>
      <w:lvlJc w:val="left"/>
      <w:pPr>
        <w:ind w:left="1800" w:hanging="360"/>
      </w:pPr>
      <w:rPr>
        <w:rFonts w:ascii="Courier New" w:hAnsi="Courier New" w:cs="Courier New" w:hint="default"/>
      </w:rPr>
    </w:lvl>
    <w:lvl w:ilvl="2" w:tplc="D70C91EE" w:tentative="1">
      <w:start w:val="1"/>
      <w:numFmt w:val="bullet"/>
      <w:lvlText w:val=""/>
      <w:lvlJc w:val="left"/>
      <w:pPr>
        <w:ind w:left="2520" w:hanging="360"/>
      </w:pPr>
      <w:rPr>
        <w:rFonts w:ascii="Wingdings" w:hAnsi="Wingdings" w:hint="default"/>
      </w:rPr>
    </w:lvl>
    <w:lvl w:ilvl="3" w:tplc="F506A968" w:tentative="1">
      <w:start w:val="1"/>
      <w:numFmt w:val="bullet"/>
      <w:lvlText w:val=""/>
      <w:lvlJc w:val="left"/>
      <w:pPr>
        <w:ind w:left="3240" w:hanging="360"/>
      </w:pPr>
      <w:rPr>
        <w:rFonts w:ascii="Symbol" w:hAnsi="Symbol" w:hint="default"/>
      </w:rPr>
    </w:lvl>
    <w:lvl w:ilvl="4" w:tplc="ABFA4052" w:tentative="1">
      <w:start w:val="1"/>
      <w:numFmt w:val="bullet"/>
      <w:lvlText w:val="o"/>
      <w:lvlJc w:val="left"/>
      <w:pPr>
        <w:ind w:left="3960" w:hanging="360"/>
      </w:pPr>
      <w:rPr>
        <w:rFonts w:ascii="Courier New" w:hAnsi="Courier New" w:cs="Courier New" w:hint="default"/>
      </w:rPr>
    </w:lvl>
    <w:lvl w:ilvl="5" w:tplc="1CE269C2" w:tentative="1">
      <w:start w:val="1"/>
      <w:numFmt w:val="bullet"/>
      <w:lvlText w:val=""/>
      <w:lvlJc w:val="left"/>
      <w:pPr>
        <w:ind w:left="4680" w:hanging="360"/>
      </w:pPr>
      <w:rPr>
        <w:rFonts w:ascii="Wingdings" w:hAnsi="Wingdings" w:hint="default"/>
      </w:rPr>
    </w:lvl>
    <w:lvl w:ilvl="6" w:tplc="B310E48C" w:tentative="1">
      <w:start w:val="1"/>
      <w:numFmt w:val="bullet"/>
      <w:lvlText w:val=""/>
      <w:lvlJc w:val="left"/>
      <w:pPr>
        <w:ind w:left="5400" w:hanging="360"/>
      </w:pPr>
      <w:rPr>
        <w:rFonts w:ascii="Symbol" w:hAnsi="Symbol" w:hint="default"/>
      </w:rPr>
    </w:lvl>
    <w:lvl w:ilvl="7" w:tplc="8250ACF0" w:tentative="1">
      <w:start w:val="1"/>
      <w:numFmt w:val="bullet"/>
      <w:lvlText w:val="o"/>
      <w:lvlJc w:val="left"/>
      <w:pPr>
        <w:ind w:left="6120" w:hanging="360"/>
      </w:pPr>
      <w:rPr>
        <w:rFonts w:ascii="Courier New" w:hAnsi="Courier New" w:cs="Courier New" w:hint="default"/>
      </w:rPr>
    </w:lvl>
    <w:lvl w:ilvl="8" w:tplc="E93C5586" w:tentative="1">
      <w:start w:val="1"/>
      <w:numFmt w:val="bullet"/>
      <w:lvlText w:val=""/>
      <w:lvlJc w:val="left"/>
      <w:pPr>
        <w:ind w:left="6840" w:hanging="360"/>
      </w:pPr>
      <w:rPr>
        <w:rFonts w:ascii="Wingdings" w:hAnsi="Wingdings" w:hint="default"/>
      </w:rPr>
    </w:lvl>
  </w:abstractNum>
  <w:abstractNum w:abstractNumId="3" w15:restartNumberingAfterBreak="0">
    <w:nsid w:val="071B476D"/>
    <w:multiLevelType w:val="hybridMultilevel"/>
    <w:tmpl w:val="E4287A6E"/>
    <w:lvl w:ilvl="0" w:tplc="10D2B178">
      <w:start w:val="1"/>
      <w:numFmt w:val="lowerRoman"/>
      <w:lvlText w:val="%1)"/>
      <w:lvlJc w:val="left"/>
      <w:pPr>
        <w:ind w:left="1080" w:hanging="720"/>
      </w:pPr>
      <w:rPr>
        <w:rFonts w:hint="default"/>
      </w:rPr>
    </w:lvl>
    <w:lvl w:ilvl="1" w:tplc="E8E07294" w:tentative="1">
      <w:start w:val="1"/>
      <w:numFmt w:val="lowerLetter"/>
      <w:lvlText w:val="%2."/>
      <w:lvlJc w:val="left"/>
      <w:pPr>
        <w:ind w:left="1440" w:hanging="360"/>
      </w:pPr>
    </w:lvl>
    <w:lvl w:ilvl="2" w:tplc="24A419EC" w:tentative="1">
      <w:start w:val="1"/>
      <w:numFmt w:val="lowerRoman"/>
      <w:lvlText w:val="%3."/>
      <w:lvlJc w:val="right"/>
      <w:pPr>
        <w:ind w:left="2160" w:hanging="180"/>
      </w:pPr>
    </w:lvl>
    <w:lvl w:ilvl="3" w:tplc="B2A04326" w:tentative="1">
      <w:start w:val="1"/>
      <w:numFmt w:val="decimal"/>
      <w:lvlText w:val="%4."/>
      <w:lvlJc w:val="left"/>
      <w:pPr>
        <w:ind w:left="2880" w:hanging="360"/>
      </w:pPr>
    </w:lvl>
    <w:lvl w:ilvl="4" w:tplc="7E9CA4B4" w:tentative="1">
      <w:start w:val="1"/>
      <w:numFmt w:val="lowerLetter"/>
      <w:lvlText w:val="%5."/>
      <w:lvlJc w:val="left"/>
      <w:pPr>
        <w:ind w:left="3600" w:hanging="360"/>
      </w:pPr>
    </w:lvl>
    <w:lvl w:ilvl="5" w:tplc="21C4D5AC" w:tentative="1">
      <w:start w:val="1"/>
      <w:numFmt w:val="lowerRoman"/>
      <w:lvlText w:val="%6."/>
      <w:lvlJc w:val="right"/>
      <w:pPr>
        <w:ind w:left="4320" w:hanging="180"/>
      </w:pPr>
    </w:lvl>
    <w:lvl w:ilvl="6" w:tplc="BE6262D0" w:tentative="1">
      <w:start w:val="1"/>
      <w:numFmt w:val="decimal"/>
      <w:lvlText w:val="%7."/>
      <w:lvlJc w:val="left"/>
      <w:pPr>
        <w:ind w:left="5040" w:hanging="360"/>
      </w:pPr>
    </w:lvl>
    <w:lvl w:ilvl="7" w:tplc="635C307C" w:tentative="1">
      <w:start w:val="1"/>
      <w:numFmt w:val="lowerLetter"/>
      <w:lvlText w:val="%8."/>
      <w:lvlJc w:val="left"/>
      <w:pPr>
        <w:ind w:left="5760" w:hanging="360"/>
      </w:pPr>
    </w:lvl>
    <w:lvl w:ilvl="8" w:tplc="7860705C" w:tentative="1">
      <w:start w:val="1"/>
      <w:numFmt w:val="lowerRoman"/>
      <w:lvlText w:val="%9."/>
      <w:lvlJc w:val="right"/>
      <w:pPr>
        <w:ind w:left="6480" w:hanging="180"/>
      </w:pPr>
    </w:lvl>
  </w:abstractNum>
  <w:abstractNum w:abstractNumId="4" w15:restartNumberingAfterBreak="0">
    <w:nsid w:val="07F278FE"/>
    <w:multiLevelType w:val="hybridMultilevel"/>
    <w:tmpl w:val="D38C27DC"/>
    <w:lvl w:ilvl="0" w:tplc="2692001A">
      <w:start w:val="1"/>
      <w:numFmt w:val="bullet"/>
      <w:lvlText w:val=""/>
      <w:lvlJc w:val="left"/>
      <w:pPr>
        <w:ind w:left="363" w:hanging="360"/>
      </w:pPr>
      <w:rPr>
        <w:rFonts w:ascii="Symbol" w:hAnsi="Symbol" w:hint="default"/>
      </w:rPr>
    </w:lvl>
    <w:lvl w:ilvl="1" w:tplc="4F528C22" w:tentative="1">
      <w:start w:val="1"/>
      <w:numFmt w:val="bullet"/>
      <w:lvlText w:val="o"/>
      <w:lvlJc w:val="left"/>
      <w:pPr>
        <w:ind w:left="1083" w:hanging="360"/>
      </w:pPr>
      <w:rPr>
        <w:rFonts w:ascii="Courier New" w:hAnsi="Courier New" w:cs="Courier New" w:hint="default"/>
      </w:rPr>
    </w:lvl>
    <w:lvl w:ilvl="2" w:tplc="5EF204F4" w:tentative="1">
      <w:start w:val="1"/>
      <w:numFmt w:val="bullet"/>
      <w:lvlText w:val=""/>
      <w:lvlJc w:val="left"/>
      <w:pPr>
        <w:ind w:left="1803" w:hanging="360"/>
      </w:pPr>
      <w:rPr>
        <w:rFonts w:ascii="Wingdings" w:hAnsi="Wingdings" w:hint="default"/>
      </w:rPr>
    </w:lvl>
    <w:lvl w:ilvl="3" w:tplc="6B0C0B04" w:tentative="1">
      <w:start w:val="1"/>
      <w:numFmt w:val="bullet"/>
      <w:lvlText w:val=""/>
      <w:lvlJc w:val="left"/>
      <w:pPr>
        <w:ind w:left="2523" w:hanging="360"/>
      </w:pPr>
      <w:rPr>
        <w:rFonts w:ascii="Symbol" w:hAnsi="Symbol" w:hint="default"/>
      </w:rPr>
    </w:lvl>
    <w:lvl w:ilvl="4" w:tplc="0FB01F8C" w:tentative="1">
      <w:start w:val="1"/>
      <w:numFmt w:val="bullet"/>
      <w:lvlText w:val="o"/>
      <w:lvlJc w:val="left"/>
      <w:pPr>
        <w:ind w:left="3243" w:hanging="360"/>
      </w:pPr>
      <w:rPr>
        <w:rFonts w:ascii="Courier New" w:hAnsi="Courier New" w:cs="Courier New" w:hint="default"/>
      </w:rPr>
    </w:lvl>
    <w:lvl w:ilvl="5" w:tplc="B5D2BF14" w:tentative="1">
      <w:start w:val="1"/>
      <w:numFmt w:val="bullet"/>
      <w:lvlText w:val=""/>
      <w:lvlJc w:val="left"/>
      <w:pPr>
        <w:ind w:left="3963" w:hanging="360"/>
      </w:pPr>
      <w:rPr>
        <w:rFonts w:ascii="Wingdings" w:hAnsi="Wingdings" w:hint="default"/>
      </w:rPr>
    </w:lvl>
    <w:lvl w:ilvl="6" w:tplc="D618F23C" w:tentative="1">
      <w:start w:val="1"/>
      <w:numFmt w:val="bullet"/>
      <w:lvlText w:val=""/>
      <w:lvlJc w:val="left"/>
      <w:pPr>
        <w:ind w:left="4683" w:hanging="360"/>
      </w:pPr>
      <w:rPr>
        <w:rFonts w:ascii="Symbol" w:hAnsi="Symbol" w:hint="default"/>
      </w:rPr>
    </w:lvl>
    <w:lvl w:ilvl="7" w:tplc="73A0209C" w:tentative="1">
      <w:start w:val="1"/>
      <w:numFmt w:val="bullet"/>
      <w:lvlText w:val="o"/>
      <w:lvlJc w:val="left"/>
      <w:pPr>
        <w:ind w:left="5403" w:hanging="360"/>
      </w:pPr>
      <w:rPr>
        <w:rFonts w:ascii="Courier New" w:hAnsi="Courier New" w:cs="Courier New" w:hint="default"/>
      </w:rPr>
    </w:lvl>
    <w:lvl w:ilvl="8" w:tplc="76E0D17A" w:tentative="1">
      <w:start w:val="1"/>
      <w:numFmt w:val="bullet"/>
      <w:lvlText w:val=""/>
      <w:lvlJc w:val="left"/>
      <w:pPr>
        <w:ind w:left="6123" w:hanging="360"/>
      </w:pPr>
      <w:rPr>
        <w:rFonts w:ascii="Wingdings" w:hAnsi="Wingdings" w:hint="default"/>
      </w:rPr>
    </w:lvl>
  </w:abstractNum>
  <w:abstractNum w:abstractNumId="5" w15:restartNumberingAfterBreak="0">
    <w:nsid w:val="0DCD19AE"/>
    <w:multiLevelType w:val="hybridMultilevel"/>
    <w:tmpl w:val="B824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21F8E"/>
    <w:multiLevelType w:val="multilevel"/>
    <w:tmpl w:val="6270C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610B09"/>
    <w:multiLevelType w:val="hybridMultilevel"/>
    <w:tmpl w:val="119A7E34"/>
    <w:lvl w:ilvl="0" w:tplc="BA3294CA">
      <w:start w:val="1"/>
      <w:numFmt w:val="bullet"/>
      <w:lvlText w:val=""/>
      <w:lvlJc w:val="left"/>
      <w:pPr>
        <w:ind w:left="360" w:hanging="360"/>
      </w:pPr>
      <w:rPr>
        <w:rFonts w:ascii="Wingdings" w:hAnsi="Wingdings" w:hint="default"/>
      </w:rPr>
    </w:lvl>
    <w:lvl w:ilvl="1" w:tplc="A594A846" w:tentative="1">
      <w:start w:val="1"/>
      <w:numFmt w:val="bullet"/>
      <w:lvlText w:val="o"/>
      <w:lvlJc w:val="left"/>
      <w:pPr>
        <w:ind w:left="1080" w:hanging="360"/>
      </w:pPr>
      <w:rPr>
        <w:rFonts w:ascii="Courier New" w:hAnsi="Courier New" w:cs="Courier New" w:hint="default"/>
      </w:rPr>
    </w:lvl>
    <w:lvl w:ilvl="2" w:tplc="F9442860" w:tentative="1">
      <w:start w:val="1"/>
      <w:numFmt w:val="bullet"/>
      <w:lvlText w:val=""/>
      <w:lvlJc w:val="left"/>
      <w:pPr>
        <w:ind w:left="1800" w:hanging="360"/>
      </w:pPr>
      <w:rPr>
        <w:rFonts w:ascii="Wingdings" w:hAnsi="Wingdings" w:hint="default"/>
      </w:rPr>
    </w:lvl>
    <w:lvl w:ilvl="3" w:tplc="305825A6" w:tentative="1">
      <w:start w:val="1"/>
      <w:numFmt w:val="bullet"/>
      <w:lvlText w:val=""/>
      <w:lvlJc w:val="left"/>
      <w:pPr>
        <w:ind w:left="2520" w:hanging="360"/>
      </w:pPr>
      <w:rPr>
        <w:rFonts w:ascii="Symbol" w:hAnsi="Symbol" w:hint="default"/>
      </w:rPr>
    </w:lvl>
    <w:lvl w:ilvl="4" w:tplc="B0D2F04E" w:tentative="1">
      <w:start w:val="1"/>
      <w:numFmt w:val="bullet"/>
      <w:lvlText w:val="o"/>
      <w:lvlJc w:val="left"/>
      <w:pPr>
        <w:ind w:left="3240" w:hanging="360"/>
      </w:pPr>
      <w:rPr>
        <w:rFonts w:ascii="Courier New" w:hAnsi="Courier New" w:cs="Courier New" w:hint="default"/>
      </w:rPr>
    </w:lvl>
    <w:lvl w:ilvl="5" w:tplc="9E243112" w:tentative="1">
      <w:start w:val="1"/>
      <w:numFmt w:val="bullet"/>
      <w:lvlText w:val=""/>
      <w:lvlJc w:val="left"/>
      <w:pPr>
        <w:ind w:left="3960" w:hanging="360"/>
      </w:pPr>
      <w:rPr>
        <w:rFonts w:ascii="Wingdings" w:hAnsi="Wingdings" w:hint="default"/>
      </w:rPr>
    </w:lvl>
    <w:lvl w:ilvl="6" w:tplc="C8981EEC" w:tentative="1">
      <w:start w:val="1"/>
      <w:numFmt w:val="bullet"/>
      <w:lvlText w:val=""/>
      <w:lvlJc w:val="left"/>
      <w:pPr>
        <w:ind w:left="4680" w:hanging="360"/>
      </w:pPr>
      <w:rPr>
        <w:rFonts w:ascii="Symbol" w:hAnsi="Symbol" w:hint="default"/>
      </w:rPr>
    </w:lvl>
    <w:lvl w:ilvl="7" w:tplc="C59A3E1C" w:tentative="1">
      <w:start w:val="1"/>
      <w:numFmt w:val="bullet"/>
      <w:lvlText w:val="o"/>
      <w:lvlJc w:val="left"/>
      <w:pPr>
        <w:ind w:left="5400" w:hanging="360"/>
      </w:pPr>
      <w:rPr>
        <w:rFonts w:ascii="Courier New" w:hAnsi="Courier New" w:cs="Courier New" w:hint="default"/>
      </w:rPr>
    </w:lvl>
    <w:lvl w:ilvl="8" w:tplc="2C2ABE8E" w:tentative="1">
      <w:start w:val="1"/>
      <w:numFmt w:val="bullet"/>
      <w:lvlText w:val=""/>
      <w:lvlJc w:val="left"/>
      <w:pPr>
        <w:ind w:left="6120" w:hanging="360"/>
      </w:pPr>
      <w:rPr>
        <w:rFonts w:ascii="Wingdings" w:hAnsi="Wingdings" w:hint="default"/>
      </w:rPr>
    </w:lvl>
  </w:abstractNum>
  <w:abstractNum w:abstractNumId="8" w15:restartNumberingAfterBreak="0">
    <w:nsid w:val="181E609A"/>
    <w:multiLevelType w:val="hybridMultilevel"/>
    <w:tmpl w:val="3530F7B6"/>
    <w:lvl w:ilvl="0" w:tplc="6BE22712">
      <w:start w:val="1"/>
      <w:numFmt w:val="bullet"/>
      <w:lvlText w:val=""/>
      <w:lvlJc w:val="left"/>
      <w:pPr>
        <w:ind w:left="720" w:hanging="360"/>
      </w:pPr>
      <w:rPr>
        <w:rFonts w:ascii="Symbol" w:hAnsi="Symbol" w:hint="default"/>
      </w:rPr>
    </w:lvl>
    <w:lvl w:ilvl="1" w:tplc="57A25746">
      <w:start w:val="1"/>
      <w:numFmt w:val="bullet"/>
      <w:lvlText w:val="o"/>
      <w:lvlJc w:val="left"/>
      <w:pPr>
        <w:ind w:left="1440" w:hanging="360"/>
      </w:pPr>
      <w:rPr>
        <w:rFonts w:ascii="Courier New" w:hAnsi="Courier New" w:cs="Courier New" w:hint="default"/>
      </w:rPr>
    </w:lvl>
    <w:lvl w:ilvl="2" w:tplc="7CA65C94" w:tentative="1">
      <w:start w:val="1"/>
      <w:numFmt w:val="bullet"/>
      <w:lvlText w:val=""/>
      <w:lvlJc w:val="left"/>
      <w:pPr>
        <w:ind w:left="2160" w:hanging="360"/>
      </w:pPr>
      <w:rPr>
        <w:rFonts w:ascii="Wingdings" w:hAnsi="Wingdings" w:hint="default"/>
      </w:rPr>
    </w:lvl>
    <w:lvl w:ilvl="3" w:tplc="300EFD8C" w:tentative="1">
      <w:start w:val="1"/>
      <w:numFmt w:val="bullet"/>
      <w:lvlText w:val=""/>
      <w:lvlJc w:val="left"/>
      <w:pPr>
        <w:ind w:left="2880" w:hanging="360"/>
      </w:pPr>
      <w:rPr>
        <w:rFonts w:ascii="Symbol" w:hAnsi="Symbol" w:hint="default"/>
      </w:rPr>
    </w:lvl>
    <w:lvl w:ilvl="4" w:tplc="671C1512" w:tentative="1">
      <w:start w:val="1"/>
      <w:numFmt w:val="bullet"/>
      <w:lvlText w:val="o"/>
      <w:lvlJc w:val="left"/>
      <w:pPr>
        <w:ind w:left="3600" w:hanging="360"/>
      </w:pPr>
      <w:rPr>
        <w:rFonts w:ascii="Courier New" w:hAnsi="Courier New" w:cs="Courier New" w:hint="default"/>
      </w:rPr>
    </w:lvl>
    <w:lvl w:ilvl="5" w:tplc="D0EC7E1C" w:tentative="1">
      <w:start w:val="1"/>
      <w:numFmt w:val="bullet"/>
      <w:lvlText w:val=""/>
      <w:lvlJc w:val="left"/>
      <w:pPr>
        <w:ind w:left="4320" w:hanging="360"/>
      </w:pPr>
      <w:rPr>
        <w:rFonts w:ascii="Wingdings" w:hAnsi="Wingdings" w:hint="default"/>
      </w:rPr>
    </w:lvl>
    <w:lvl w:ilvl="6" w:tplc="65F4B014" w:tentative="1">
      <w:start w:val="1"/>
      <w:numFmt w:val="bullet"/>
      <w:lvlText w:val=""/>
      <w:lvlJc w:val="left"/>
      <w:pPr>
        <w:ind w:left="5040" w:hanging="360"/>
      </w:pPr>
      <w:rPr>
        <w:rFonts w:ascii="Symbol" w:hAnsi="Symbol" w:hint="default"/>
      </w:rPr>
    </w:lvl>
    <w:lvl w:ilvl="7" w:tplc="7610AB6A" w:tentative="1">
      <w:start w:val="1"/>
      <w:numFmt w:val="bullet"/>
      <w:lvlText w:val="o"/>
      <w:lvlJc w:val="left"/>
      <w:pPr>
        <w:ind w:left="5760" w:hanging="360"/>
      </w:pPr>
      <w:rPr>
        <w:rFonts w:ascii="Courier New" w:hAnsi="Courier New" w:cs="Courier New" w:hint="default"/>
      </w:rPr>
    </w:lvl>
    <w:lvl w:ilvl="8" w:tplc="9CC49BE6" w:tentative="1">
      <w:start w:val="1"/>
      <w:numFmt w:val="bullet"/>
      <w:lvlText w:val=""/>
      <w:lvlJc w:val="left"/>
      <w:pPr>
        <w:ind w:left="6480" w:hanging="360"/>
      </w:pPr>
      <w:rPr>
        <w:rFonts w:ascii="Wingdings" w:hAnsi="Wingdings" w:hint="default"/>
      </w:rPr>
    </w:lvl>
  </w:abstractNum>
  <w:abstractNum w:abstractNumId="9" w15:restartNumberingAfterBreak="0">
    <w:nsid w:val="19FD4327"/>
    <w:multiLevelType w:val="hybridMultilevel"/>
    <w:tmpl w:val="C45C820C"/>
    <w:lvl w:ilvl="0" w:tplc="71CCF9FA">
      <w:start w:val="1"/>
      <w:numFmt w:val="bullet"/>
      <w:lvlText w:val=""/>
      <w:lvlJc w:val="left"/>
      <w:pPr>
        <w:ind w:left="720" w:hanging="360"/>
      </w:pPr>
      <w:rPr>
        <w:rFonts w:ascii="Symbol" w:hAnsi="Symbol" w:hint="default"/>
      </w:rPr>
    </w:lvl>
    <w:lvl w:ilvl="1" w:tplc="B0462050">
      <w:numFmt w:val="bullet"/>
      <w:lvlText w:val="-"/>
      <w:lvlJc w:val="left"/>
      <w:pPr>
        <w:ind w:left="1440" w:hanging="360"/>
      </w:pPr>
      <w:rPr>
        <w:rFonts w:ascii="Calibri" w:eastAsia="Calibri" w:hAnsi="Calibri" w:cs="Calibri" w:hint="default"/>
      </w:rPr>
    </w:lvl>
    <w:lvl w:ilvl="2" w:tplc="121613C8">
      <w:start w:val="1"/>
      <w:numFmt w:val="bullet"/>
      <w:lvlText w:val=""/>
      <w:lvlJc w:val="left"/>
      <w:pPr>
        <w:ind w:left="2160" w:hanging="360"/>
      </w:pPr>
      <w:rPr>
        <w:rFonts w:ascii="Wingdings" w:hAnsi="Wingdings" w:hint="default"/>
      </w:rPr>
    </w:lvl>
    <w:lvl w:ilvl="3" w:tplc="34563A60">
      <w:start w:val="1"/>
      <w:numFmt w:val="bullet"/>
      <w:lvlText w:val=""/>
      <w:lvlJc w:val="left"/>
      <w:pPr>
        <w:ind w:left="2880" w:hanging="360"/>
      </w:pPr>
      <w:rPr>
        <w:rFonts w:ascii="Symbol" w:hAnsi="Symbol" w:hint="default"/>
      </w:rPr>
    </w:lvl>
    <w:lvl w:ilvl="4" w:tplc="D6A4E04A">
      <w:start w:val="1"/>
      <w:numFmt w:val="bullet"/>
      <w:lvlText w:val="o"/>
      <w:lvlJc w:val="left"/>
      <w:pPr>
        <w:ind w:left="3600" w:hanging="360"/>
      </w:pPr>
      <w:rPr>
        <w:rFonts w:ascii="Courier New" w:hAnsi="Courier New" w:cs="Courier New" w:hint="default"/>
      </w:rPr>
    </w:lvl>
    <w:lvl w:ilvl="5" w:tplc="2C1445B6">
      <w:start w:val="1"/>
      <w:numFmt w:val="bullet"/>
      <w:lvlText w:val=""/>
      <w:lvlJc w:val="left"/>
      <w:pPr>
        <w:ind w:left="4320" w:hanging="360"/>
      </w:pPr>
      <w:rPr>
        <w:rFonts w:ascii="Wingdings" w:hAnsi="Wingdings" w:hint="default"/>
      </w:rPr>
    </w:lvl>
    <w:lvl w:ilvl="6" w:tplc="D34EF0BA">
      <w:start w:val="1"/>
      <w:numFmt w:val="bullet"/>
      <w:lvlText w:val=""/>
      <w:lvlJc w:val="left"/>
      <w:pPr>
        <w:ind w:left="5040" w:hanging="360"/>
      </w:pPr>
      <w:rPr>
        <w:rFonts w:ascii="Symbol" w:hAnsi="Symbol" w:hint="default"/>
      </w:rPr>
    </w:lvl>
    <w:lvl w:ilvl="7" w:tplc="D39C9D50">
      <w:start w:val="1"/>
      <w:numFmt w:val="bullet"/>
      <w:lvlText w:val="o"/>
      <w:lvlJc w:val="left"/>
      <w:pPr>
        <w:ind w:left="5760" w:hanging="360"/>
      </w:pPr>
      <w:rPr>
        <w:rFonts w:ascii="Courier New" w:hAnsi="Courier New" w:cs="Courier New" w:hint="default"/>
      </w:rPr>
    </w:lvl>
    <w:lvl w:ilvl="8" w:tplc="72582BEC">
      <w:start w:val="1"/>
      <w:numFmt w:val="bullet"/>
      <w:lvlText w:val=""/>
      <w:lvlJc w:val="left"/>
      <w:pPr>
        <w:ind w:left="6480" w:hanging="360"/>
      </w:pPr>
      <w:rPr>
        <w:rFonts w:ascii="Wingdings" w:hAnsi="Wingdings" w:hint="default"/>
      </w:rPr>
    </w:lvl>
  </w:abstractNum>
  <w:abstractNum w:abstractNumId="10" w15:restartNumberingAfterBreak="0">
    <w:nsid w:val="26A249D9"/>
    <w:multiLevelType w:val="hybridMultilevel"/>
    <w:tmpl w:val="5BE86B82"/>
    <w:lvl w:ilvl="0" w:tplc="25FCA99A">
      <w:numFmt w:val="bullet"/>
      <w:lvlText w:val="-"/>
      <w:lvlJc w:val="left"/>
      <w:pPr>
        <w:ind w:left="720" w:hanging="360"/>
      </w:pPr>
      <w:rPr>
        <w:rFonts w:ascii="Calibri" w:eastAsiaTheme="minorHAnsi" w:hAnsi="Calibri" w:cs="Calibri" w:hint="default"/>
      </w:rPr>
    </w:lvl>
    <w:lvl w:ilvl="1" w:tplc="20B2CE66" w:tentative="1">
      <w:start w:val="1"/>
      <w:numFmt w:val="bullet"/>
      <w:lvlText w:val="o"/>
      <w:lvlJc w:val="left"/>
      <w:pPr>
        <w:ind w:left="1440" w:hanging="360"/>
      </w:pPr>
      <w:rPr>
        <w:rFonts w:ascii="Courier New" w:hAnsi="Courier New" w:cs="Courier New" w:hint="default"/>
      </w:rPr>
    </w:lvl>
    <w:lvl w:ilvl="2" w:tplc="C6E270F6" w:tentative="1">
      <w:start w:val="1"/>
      <w:numFmt w:val="bullet"/>
      <w:lvlText w:val=""/>
      <w:lvlJc w:val="left"/>
      <w:pPr>
        <w:ind w:left="2160" w:hanging="360"/>
      </w:pPr>
      <w:rPr>
        <w:rFonts w:ascii="Wingdings" w:hAnsi="Wingdings" w:hint="default"/>
      </w:rPr>
    </w:lvl>
    <w:lvl w:ilvl="3" w:tplc="1E2E31A6" w:tentative="1">
      <w:start w:val="1"/>
      <w:numFmt w:val="bullet"/>
      <w:lvlText w:val=""/>
      <w:lvlJc w:val="left"/>
      <w:pPr>
        <w:ind w:left="2880" w:hanging="360"/>
      </w:pPr>
      <w:rPr>
        <w:rFonts w:ascii="Symbol" w:hAnsi="Symbol" w:hint="default"/>
      </w:rPr>
    </w:lvl>
    <w:lvl w:ilvl="4" w:tplc="38602AE0" w:tentative="1">
      <w:start w:val="1"/>
      <w:numFmt w:val="bullet"/>
      <w:lvlText w:val="o"/>
      <w:lvlJc w:val="left"/>
      <w:pPr>
        <w:ind w:left="3600" w:hanging="360"/>
      </w:pPr>
      <w:rPr>
        <w:rFonts w:ascii="Courier New" w:hAnsi="Courier New" w:cs="Courier New" w:hint="default"/>
      </w:rPr>
    </w:lvl>
    <w:lvl w:ilvl="5" w:tplc="1D7212D6" w:tentative="1">
      <w:start w:val="1"/>
      <w:numFmt w:val="bullet"/>
      <w:lvlText w:val=""/>
      <w:lvlJc w:val="left"/>
      <w:pPr>
        <w:ind w:left="4320" w:hanging="360"/>
      </w:pPr>
      <w:rPr>
        <w:rFonts w:ascii="Wingdings" w:hAnsi="Wingdings" w:hint="default"/>
      </w:rPr>
    </w:lvl>
    <w:lvl w:ilvl="6" w:tplc="E08E6542" w:tentative="1">
      <w:start w:val="1"/>
      <w:numFmt w:val="bullet"/>
      <w:lvlText w:val=""/>
      <w:lvlJc w:val="left"/>
      <w:pPr>
        <w:ind w:left="5040" w:hanging="360"/>
      </w:pPr>
      <w:rPr>
        <w:rFonts w:ascii="Symbol" w:hAnsi="Symbol" w:hint="default"/>
      </w:rPr>
    </w:lvl>
    <w:lvl w:ilvl="7" w:tplc="0F4643DC" w:tentative="1">
      <w:start w:val="1"/>
      <w:numFmt w:val="bullet"/>
      <w:lvlText w:val="o"/>
      <w:lvlJc w:val="left"/>
      <w:pPr>
        <w:ind w:left="5760" w:hanging="360"/>
      </w:pPr>
      <w:rPr>
        <w:rFonts w:ascii="Courier New" w:hAnsi="Courier New" w:cs="Courier New" w:hint="default"/>
      </w:rPr>
    </w:lvl>
    <w:lvl w:ilvl="8" w:tplc="BDC8508C" w:tentative="1">
      <w:start w:val="1"/>
      <w:numFmt w:val="bullet"/>
      <w:lvlText w:val=""/>
      <w:lvlJc w:val="left"/>
      <w:pPr>
        <w:ind w:left="6480" w:hanging="360"/>
      </w:pPr>
      <w:rPr>
        <w:rFonts w:ascii="Wingdings" w:hAnsi="Wingdings" w:hint="default"/>
      </w:rPr>
    </w:lvl>
  </w:abstractNum>
  <w:abstractNum w:abstractNumId="11" w15:restartNumberingAfterBreak="0">
    <w:nsid w:val="31CF2203"/>
    <w:multiLevelType w:val="hybridMultilevel"/>
    <w:tmpl w:val="F796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C038F"/>
    <w:multiLevelType w:val="multilevel"/>
    <w:tmpl w:val="6270C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CAE7BA2"/>
    <w:multiLevelType w:val="hybridMultilevel"/>
    <w:tmpl w:val="839208F4"/>
    <w:lvl w:ilvl="0" w:tplc="090A2F7A">
      <w:start w:val="1"/>
      <w:numFmt w:val="decimal"/>
      <w:lvlText w:val="%1."/>
      <w:lvlJc w:val="left"/>
      <w:pPr>
        <w:ind w:left="363" w:hanging="360"/>
      </w:pPr>
    </w:lvl>
    <w:lvl w:ilvl="1" w:tplc="BA24A070" w:tentative="1">
      <w:start w:val="1"/>
      <w:numFmt w:val="lowerLetter"/>
      <w:lvlText w:val="%2."/>
      <w:lvlJc w:val="left"/>
      <w:pPr>
        <w:ind w:left="1083" w:hanging="360"/>
      </w:pPr>
    </w:lvl>
    <w:lvl w:ilvl="2" w:tplc="58E6C7EC" w:tentative="1">
      <w:start w:val="1"/>
      <w:numFmt w:val="lowerRoman"/>
      <w:lvlText w:val="%3."/>
      <w:lvlJc w:val="right"/>
      <w:pPr>
        <w:ind w:left="1803" w:hanging="180"/>
      </w:pPr>
    </w:lvl>
    <w:lvl w:ilvl="3" w:tplc="3FCA9570" w:tentative="1">
      <w:start w:val="1"/>
      <w:numFmt w:val="decimal"/>
      <w:lvlText w:val="%4."/>
      <w:lvlJc w:val="left"/>
      <w:pPr>
        <w:ind w:left="2523" w:hanging="360"/>
      </w:pPr>
    </w:lvl>
    <w:lvl w:ilvl="4" w:tplc="64D0E838" w:tentative="1">
      <w:start w:val="1"/>
      <w:numFmt w:val="lowerLetter"/>
      <w:lvlText w:val="%5."/>
      <w:lvlJc w:val="left"/>
      <w:pPr>
        <w:ind w:left="3243" w:hanging="360"/>
      </w:pPr>
    </w:lvl>
    <w:lvl w:ilvl="5" w:tplc="3D1E1070" w:tentative="1">
      <w:start w:val="1"/>
      <w:numFmt w:val="lowerRoman"/>
      <w:lvlText w:val="%6."/>
      <w:lvlJc w:val="right"/>
      <w:pPr>
        <w:ind w:left="3963" w:hanging="180"/>
      </w:pPr>
    </w:lvl>
    <w:lvl w:ilvl="6" w:tplc="DE4A7856" w:tentative="1">
      <w:start w:val="1"/>
      <w:numFmt w:val="decimal"/>
      <w:lvlText w:val="%7."/>
      <w:lvlJc w:val="left"/>
      <w:pPr>
        <w:ind w:left="4683" w:hanging="360"/>
      </w:pPr>
    </w:lvl>
    <w:lvl w:ilvl="7" w:tplc="19EE1BA4" w:tentative="1">
      <w:start w:val="1"/>
      <w:numFmt w:val="lowerLetter"/>
      <w:lvlText w:val="%8."/>
      <w:lvlJc w:val="left"/>
      <w:pPr>
        <w:ind w:left="5403" w:hanging="360"/>
      </w:pPr>
    </w:lvl>
    <w:lvl w:ilvl="8" w:tplc="C73CED50" w:tentative="1">
      <w:start w:val="1"/>
      <w:numFmt w:val="lowerRoman"/>
      <w:lvlText w:val="%9."/>
      <w:lvlJc w:val="right"/>
      <w:pPr>
        <w:ind w:left="6123" w:hanging="180"/>
      </w:pPr>
    </w:lvl>
  </w:abstractNum>
  <w:abstractNum w:abstractNumId="14" w15:restartNumberingAfterBreak="0">
    <w:nsid w:val="4E206A89"/>
    <w:multiLevelType w:val="hybridMultilevel"/>
    <w:tmpl w:val="64A4780E"/>
    <w:lvl w:ilvl="0" w:tplc="E79271F4">
      <w:start w:val="1"/>
      <w:numFmt w:val="lowerLetter"/>
      <w:lvlText w:val="%1)"/>
      <w:lvlJc w:val="left"/>
      <w:pPr>
        <w:ind w:left="720" w:hanging="360"/>
      </w:pPr>
      <w:rPr>
        <w:rFonts w:hint="default"/>
      </w:rPr>
    </w:lvl>
    <w:lvl w:ilvl="1" w:tplc="26642B4E" w:tentative="1">
      <w:start w:val="1"/>
      <w:numFmt w:val="lowerLetter"/>
      <w:lvlText w:val="%2."/>
      <w:lvlJc w:val="left"/>
      <w:pPr>
        <w:ind w:left="1440" w:hanging="360"/>
      </w:pPr>
    </w:lvl>
    <w:lvl w:ilvl="2" w:tplc="D958C810" w:tentative="1">
      <w:start w:val="1"/>
      <w:numFmt w:val="lowerRoman"/>
      <w:lvlText w:val="%3."/>
      <w:lvlJc w:val="right"/>
      <w:pPr>
        <w:ind w:left="2160" w:hanging="180"/>
      </w:pPr>
    </w:lvl>
    <w:lvl w:ilvl="3" w:tplc="CA444994" w:tentative="1">
      <w:start w:val="1"/>
      <w:numFmt w:val="decimal"/>
      <w:lvlText w:val="%4."/>
      <w:lvlJc w:val="left"/>
      <w:pPr>
        <w:ind w:left="2880" w:hanging="360"/>
      </w:pPr>
    </w:lvl>
    <w:lvl w:ilvl="4" w:tplc="244A798E" w:tentative="1">
      <w:start w:val="1"/>
      <w:numFmt w:val="lowerLetter"/>
      <w:lvlText w:val="%5."/>
      <w:lvlJc w:val="left"/>
      <w:pPr>
        <w:ind w:left="3600" w:hanging="360"/>
      </w:pPr>
    </w:lvl>
    <w:lvl w:ilvl="5" w:tplc="B6F0A722" w:tentative="1">
      <w:start w:val="1"/>
      <w:numFmt w:val="lowerRoman"/>
      <w:lvlText w:val="%6."/>
      <w:lvlJc w:val="right"/>
      <w:pPr>
        <w:ind w:left="4320" w:hanging="180"/>
      </w:pPr>
    </w:lvl>
    <w:lvl w:ilvl="6" w:tplc="331E6D12" w:tentative="1">
      <w:start w:val="1"/>
      <w:numFmt w:val="decimal"/>
      <w:lvlText w:val="%7."/>
      <w:lvlJc w:val="left"/>
      <w:pPr>
        <w:ind w:left="5040" w:hanging="360"/>
      </w:pPr>
    </w:lvl>
    <w:lvl w:ilvl="7" w:tplc="DCBCBE8E" w:tentative="1">
      <w:start w:val="1"/>
      <w:numFmt w:val="lowerLetter"/>
      <w:lvlText w:val="%8."/>
      <w:lvlJc w:val="left"/>
      <w:pPr>
        <w:ind w:left="5760" w:hanging="360"/>
      </w:pPr>
    </w:lvl>
    <w:lvl w:ilvl="8" w:tplc="CF348C48" w:tentative="1">
      <w:start w:val="1"/>
      <w:numFmt w:val="lowerRoman"/>
      <w:lvlText w:val="%9."/>
      <w:lvlJc w:val="right"/>
      <w:pPr>
        <w:ind w:left="6480" w:hanging="180"/>
      </w:pPr>
    </w:lvl>
  </w:abstractNum>
  <w:abstractNum w:abstractNumId="15" w15:restartNumberingAfterBreak="0">
    <w:nsid w:val="541B5CEE"/>
    <w:multiLevelType w:val="multilevel"/>
    <w:tmpl w:val="6270C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50E4F0C"/>
    <w:multiLevelType w:val="hybridMultilevel"/>
    <w:tmpl w:val="93A4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307E5"/>
    <w:multiLevelType w:val="hybridMultilevel"/>
    <w:tmpl w:val="3BD6DECC"/>
    <w:lvl w:ilvl="0" w:tplc="944472B6">
      <w:start w:val="1"/>
      <w:numFmt w:val="bullet"/>
      <w:lvlText w:val=""/>
      <w:lvlJc w:val="left"/>
      <w:pPr>
        <w:ind w:left="720" w:hanging="360"/>
      </w:pPr>
      <w:rPr>
        <w:rFonts w:ascii="Symbol" w:hAnsi="Symbol" w:hint="default"/>
      </w:rPr>
    </w:lvl>
    <w:lvl w:ilvl="1" w:tplc="35044C58" w:tentative="1">
      <w:start w:val="1"/>
      <w:numFmt w:val="bullet"/>
      <w:lvlText w:val="o"/>
      <w:lvlJc w:val="left"/>
      <w:pPr>
        <w:ind w:left="1440" w:hanging="360"/>
      </w:pPr>
      <w:rPr>
        <w:rFonts w:ascii="Courier New" w:hAnsi="Courier New" w:cs="Courier New" w:hint="default"/>
      </w:rPr>
    </w:lvl>
    <w:lvl w:ilvl="2" w:tplc="28BE59B4" w:tentative="1">
      <w:start w:val="1"/>
      <w:numFmt w:val="bullet"/>
      <w:lvlText w:val=""/>
      <w:lvlJc w:val="left"/>
      <w:pPr>
        <w:ind w:left="2160" w:hanging="360"/>
      </w:pPr>
      <w:rPr>
        <w:rFonts w:ascii="Wingdings" w:hAnsi="Wingdings" w:hint="default"/>
      </w:rPr>
    </w:lvl>
    <w:lvl w:ilvl="3" w:tplc="AD64535A" w:tentative="1">
      <w:start w:val="1"/>
      <w:numFmt w:val="bullet"/>
      <w:lvlText w:val=""/>
      <w:lvlJc w:val="left"/>
      <w:pPr>
        <w:ind w:left="2880" w:hanging="360"/>
      </w:pPr>
      <w:rPr>
        <w:rFonts w:ascii="Symbol" w:hAnsi="Symbol" w:hint="default"/>
      </w:rPr>
    </w:lvl>
    <w:lvl w:ilvl="4" w:tplc="02CCA304" w:tentative="1">
      <w:start w:val="1"/>
      <w:numFmt w:val="bullet"/>
      <w:lvlText w:val="o"/>
      <w:lvlJc w:val="left"/>
      <w:pPr>
        <w:ind w:left="3600" w:hanging="360"/>
      </w:pPr>
      <w:rPr>
        <w:rFonts w:ascii="Courier New" w:hAnsi="Courier New" w:cs="Courier New" w:hint="default"/>
      </w:rPr>
    </w:lvl>
    <w:lvl w:ilvl="5" w:tplc="3E48CBAC" w:tentative="1">
      <w:start w:val="1"/>
      <w:numFmt w:val="bullet"/>
      <w:lvlText w:val=""/>
      <w:lvlJc w:val="left"/>
      <w:pPr>
        <w:ind w:left="4320" w:hanging="360"/>
      </w:pPr>
      <w:rPr>
        <w:rFonts w:ascii="Wingdings" w:hAnsi="Wingdings" w:hint="default"/>
      </w:rPr>
    </w:lvl>
    <w:lvl w:ilvl="6" w:tplc="17602A08" w:tentative="1">
      <w:start w:val="1"/>
      <w:numFmt w:val="bullet"/>
      <w:lvlText w:val=""/>
      <w:lvlJc w:val="left"/>
      <w:pPr>
        <w:ind w:left="5040" w:hanging="360"/>
      </w:pPr>
      <w:rPr>
        <w:rFonts w:ascii="Symbol" w:hAnsi="Symbol" w:hint="default"/>
      </w:rPr>
    </w:lvl>
    <w:lvl w:ilvl="7" w:tplc="CBD40D94" w:tentative="1">
      <w:start w:val="1"/>
      <w:numFmt w:val="bullet"/>
      <w:lvlText w:val="o"/>
      <w:lvlJc w:val="left"/>
      <w:pPr>
        <w:ind w:left="5760" w:hanging="360"/>
      </w:pPr>
      <w:rPr>
        <w:rFonts w:ascii="Courier New" w:hAnsi="Courier New" w:cs="Courier New" w:hint="default"/>
      </w:rPr>
    </w:lvl>
    <w:lvl w:ilvl="8" w:tplc="361C220C" w:tentative="1">
      <w:start w:val="1"/>
      <w:numFmt w:val="bullet"/>
      <w:lvlText w:val=""/>
      <w:lvlJc w:val="left"/>
      <w:pPr>
        <w:ind w:left="6480" w:hanging="360"/>
      </w:pPr>
      <w:rPr>
        <w:rFonts w:ascii="Wingdings" w:hAnsi="Wingdings" w:hint="default"/>
      </w:rPr>
    </w:lvl>
  </w:abstractNum>
  <w:abstractNum w:abstractNumId="18" w15:restartNumberingAfterBreak="0">
    <w:nsid w:val="5A8B5F7E"/>
    <w:multiLevelType w:val="hybridMultilevel"/>
    <w:tmpl w:val="B47A2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B47E37"/>
    <w:multiLevelType w:val="hybridMultilevel"/>
    <w:tmpl w:val="C016B554"/>
    <w:lvl w:ilvl="0" w:tplc="6B04EC0A">
      <w:start w:val="1"/>
      <w:numFmt w:val="decimal"/>
      <w:lvlText w:val="%1)"/>
      <w:lvlJc w:val="left"/>
      <w:pPr>
        <w:ind w:left="720" w:hanging="360"/>
      </w:pPr>
      <w:rPr>
        <w:rFonts w:hint="default"/>
      </w:rPr>
    </w:lvl>
    <w:lvl w:ilvl="1" w:tplc="00DEB8E0" w:tentative="1">
      <w:start w:val="1"/>
      <w:numFmt w:val="lowerLetter"/>
      <w:lvlText w:val="%2."/>
      <w:lvlJc w:val="left"/>
      <w:pPr>
        <w:ind w:left="1440" w:hanging="360"/>
      </w:pPr>
    </w:lvl>
    <w:lvl w:ilvl="2" w:tplc="E308516C" w:tentative="1">
      <w:start w:val="1"/>
      <w:numFmt w:val="lowerRoman"/>
      <w:lvlText w:val="%3."/>
      <w:lvlJc w:val="right"/>
      <w:pPr>
        <w:ind w:left="2160" w:hanging="180"/>
      </w:pPr>
    </w:lvl>
    <w:lvl w:ilvl="3" w:tplc="FC82B19A" w:tentative="1">
      <w:start w:val="1"/>
      <w:numFmt w:val="decimal"/>
      <w:lvlText w:val="%4."/>
      <w:lvlJc w:val="left"/>
      <w:pPr>
        <w:ind w:left="2880" w:hanging="360"/>
      </w:pPr>
    </w:lvl>
    <w:lvl w:ilvl="4" w:tplc="E97841CA" w:tentative="1">
      <w:start w:val="1"/>
      <w:numFmt w:val="lowerLetter"/>
      <w:lvlText w:val="%5."/>
      <w:lvlJc w:val="left"/>
      <w:pPr>
        <w:ind w:left="3600" w:hanging="360"/>
      </w:pPr>
    </w:lvl>
    <w:lvl w:ilvl="5" w:tplc="3B3E3D50" w:tentative="1">
      <w:start w:val="1"/>
      <w:numFmt w:val="lowerRoman"/>
      <w:lvlText w:val="%6."/>
      <w:lvlJc w:val="right"/>
      <w:pPr>
        <w:ind w:left="4320" w:hanging="180"/>
      </w:pPr>
    </w:lvl>
    <w:lvl w:ilvl="6" w:tplc="A2204490" w:tentative="1">
      <w:start w:val="1"/>
      <w:numFmt w:val="decimal"/>
      <w:lvlText w:val="%7."/>
      <w:lvlJc w:val="left"/>
      <w:pPr>
        <w:ind w:left="5040" w:hanging="360"/>
      </w:pPr>
    </w:lvl>
    <w:lvl w:ilvl="7" w:tplc="B55E8990" w:tentative="1">
      <w:start w:val="1"/>
      <w:numFmt w:val="lowerLetter"/>
      <w:lvlText w:val="%8."/>
      <w:lvlJc w:val="left"/>
      <w:pPr>
        <w:ind w:left="5760" w:hanging="360"/>
      </w:pPr>
    </w:lvl>
    <w:lvl w:ilvl="8" w:tplc="C2723C9A" w:tentative="1">
      <w:start w:val="1"/>
      <w:numFmt w:val="lowerRoman"/>
      <w:lvlText w:val="%9."/>
      <w:lvlJc w:val="right"/>
      <w:pPr>
        <w:ind w:left="6480" w:hanging="180"/>
      </w:pPr>
    </w:lvl>
  </w:abstractNum>
  <w:abstractNum w:abstractNumId="20" w15:restartNumberingAfterBreak="0">
    <w:nsid w:val="5E801642"/>
    <w:multiLevelType w:val="hybridMultilevel"/>
    <w:tmpl w:val="3D2634A6"/>
    <w:lvl w:ilvl="0" w:tplc="809C67FE">
      <w:start w:val="1"/>
      <w:numFmt w:val="bullet"/>
      <w:lvlText w:val="•"/>
      <w:lvlJc w:val="left"/>
      <w:pPr>
        <w:tabs>
          <w:tab w:val="num" w:pos="720"/>
        </w:tabs>
        <w:ind w:left="720" w:hanging="360"/>
      </w:pPr>
      <w:rPr>
        <w:rFonts w:ascii="Arial" w:hAnsi="Arial" w:hint="default"/>
      </w:rPr>
    </w:lvl>
    <w:lvl w:ilvl="1" w:tplc="FCACF97A">
      <w:start w:val="1"/>
      <w:numFmt w:val="bullet"/>
      <w:lvlText w:val="•"/>
      <w:lvlJc w:val="left"/>
      <w:pPr>
        <w:tabs>
          <w:tab w:val="num" w:pos="1440"/>
        </w:tabs>
        <w:ind w:left="1440" w:hanging="360"/>
      </w:pPr>
      <w:rPr>
        <w:rFonts w:ascii="Arial" w:hAnsi="Arial" w:hint="default"/>
      </w:rPr>
    </w:lvl>
    <w:lvl w:ilvl="2" w:tplc="6ABE816A" w:tentative="1">
      <w:start w:val="1"/>
      <w:numFmt w:val="bullet"/>
      <w:lvlText w:val="•"/>
      <w:lvlJc w:val="left"/>
      <w:pPr>
        <w:tabs>
          <w:tab w:val="num" w:pos="2160"/>
        </w:tabs>
        <w:ind w:left="2160" w:hanging="360"/>
      </w:pPr>
      <w:rPr>
        <w:rFonts w:ascii="Arial" w:hAnsi="Arial" w:hint="default"/>
      </w:rPr>
    </w:lvl>
    <w:lvl w:ilvl="3" w:tplc="3CFE4852" w:tentative="1">
      <w:start w:val="1"/>
      <w:numFmt w:val="bullet"/>
      <w:lvlText w:val="•"/>
      <w:lvlJc w:val="left"/>
      <w:pPr>
        <w:tabs>
          <w:tab w:val="num" w:pos="2880"/>
        </w:tabs>
        <w:ind w:left="2880" w:hanging="360"/>
      </w:pPr>
      <w:rPr>
        <w:rFonts w:ascii="Arial" w:hAnsi="Arial" w:hint="default"/>
      </w:rPr>
    </w:lvl>
    <w:lvl w:ilvl="4" w:tplc="C3204BFE" w:tentative="1">
      <w:start w:val="1"/>
      <w:numFmt w:val="bullet"/>
      <w:lvlText w:val="•"/>
      <w:lvlJc w:val="left"/>
      <w:pPr>
        <w:tabs>
          <w:tab w:val="num" w:pos="3600"/>
        </w:tabs>
        <w:ind w:left="3600" w:hanging="360"/>
      </w:pPr>
      <w:rPr>
        <w:rFonts w:ascii="Arial" w:hAnsi="Arial" w:hint="default"/>
      </w:rPr>
    </w:lvl>
    <w:lvl w:ilvl="5" w:tplc="9E52300E" w:tentative="1">
      <w:start w:val="1"/>
      <w:numFmt w:val="bullet"/>
      <w:lvlText w:val="•"/>
      <w:lvlJc w:val="left"/>
      <w:pPr>
        <w:tabs>
          <w:tab w:val="num" w:pos="4320"/>
        </w:tabs>
        <w:ind w:left="4320" w:hanging="360"/>
      </w:pPr>
      <w:rPr>
        <w:rFonts w:ascii="Arial" w:hAnsi="Arial" w:hint="default"/>
      </w:rPr>
    </w:lvl>
    <w:lvl w:ilvl="6" w:tplc="F6246C7C" w:tentative="1">
      <w:start w:val="1"/>
      <w:numFmt w:val="bullet"/>
      <w:lvlText w:val="•"/>
      <w:lvlJc w:val="left"/>
      <w:pPr>
        <w:tabs>
          <w:tab w:val="num" w:pos="5040"/>
        </w:tabs>
        <w:ind w:left="5040" w:hanging="360"/>
      </w:pPr>
      <w:rPr>
        <w:rFonts w:ascii="Arial" w:hAnsi="Arial" w:hint="default"/>
      </w:rPr>
    </w:lvl>
    <w:lvl w:ilvl="7" w:tplc="5352DB6A" w:tentative="1">
      <w:start w:val="1"/>
      <w:numFmt w:val="bullet"/>
      <w:lvlText w:val="•"/>
      <w:lvlJc w:val="left"/>
      <w:pPr>
        <w:tabs>
          <w:tab w:val="num" w:pos="5760"/>
        </w:tabs>
        <w:ind w:left="5760" w:hanging="360"/>
      </w:pPr>
      <w:rPr>
        <w:rFonts w:ascii="Arial" w:hAnsi="Arial" w:hint="default"/>
      </w:rPr>
    </w:lvl>
    <w:lvl w:ilvl="8" w:tplc="05BC5A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94253C"/>
    <w:multiLevelType w:val="hybridMultilevel"/>
    <w:tmpl w:val="68EA770E"/>
    <w:lvl w:ilvl="0" w:tplc="5B90011E">
      <w:start w:val="1"/>
      <w:numFmt w:val="bullet"/>
      <w:lvlText w:val=""/>
      <w:lvlJc w:val="left"/>
      <w:pPr>
        <w:ind w:left="720" w:hanging="360"/>
      </w:pPr>
      <w:rPr>
        <w:rFonts w:ascii="Symbol" w:hAnsi="Symbol" w:hint="default"/>
      </w:rPr>
    </w:lvl>
    <w:lvl w:ilvl="1" w:tplc="18CA8618" w:tentative="1">
      <w:start w:val="1"/>
      <w:numFmt w:val="bullet"/>
      <w:lvlText w:val="o"/>
      <w:lvlJc w:val="left"/>
      <w:pPr>
        <w:ind w:left="1440" w:hanging="360"/>
      </w:pPr>
      <w:rPr>
        <w:rFonts w:ascii="Courier New" w:hAnsi="Courier New" w:cs="Courier New" w:hint="default"/>
      </w:rPr>
    </w:lvl>
    <w:lvl w:ilvl="2" w:tplc="D252119C" w:tentative="1">
      <w:start w:val="1"/>
      <w:numFmt w:val="bullet"/>
      <w:lvlText w:val=""/>
      <w:lvlJc w:val="left"/>
      <w:pPr>
        <w:ind w:left="2160" w:hanging="360"/>
      </w:pPr>
      <w:rPr>
        <w:rFonts w:ascii="Wingdings" w:hAnsi="Wingdings" w:hint="default"/>
      </w:rPr>
    </w:lvl>
    <w:lvl w:ilvl="3" w:tplc="11FAF420" w:tentative="1">
      <w:start w:val="1"/>
      <w:numFmt w:val="bullet"/>
      <w:lvlText w:val=""/>
      <w:lvlJc w:val="left"/>
      <w:pPr>
        <w:ind w:left="2880" w:hanging="360"/>
      </w:pPr>
      <w:rPr>
        <w:rFonts w:ascii="Symbol" w:hAnsi="Symbol" w:hint="default"/>
      </w:rPr>
    </w:lvl>
    <w:lvl w:ilvl="4" w:tplc="F70E8A4C" w:tentative="1">
      <w:start w:val="1"/>
      <w:numFmt w:val="bullet"/>
      <w:lvlText w:val="o"/>
      <w:lvlJc w:val="left"/>
      <w:pPr>
        <w:ind w:left="3600" w:hanging="360"/>
      </w:pPr>
      <w:rPr>
        <w:rFonts w:ascii="Courier New" w:hAnsi="Courier New" w:cs="Courier New" w:hint="default"/>
      </w:rPr>
    </w:lvl>
    <w:lvl w:ilvl="5" w:tplc="11A2C1A8" w:tentative="1">
      <w:start w:val="1"/>
      <w:numFmt w:val="bullet"/>
      <w:lvlText w:val=""/>
      <w:lvlJc w:val="left"/>
      <w:pPr>
        <w:ind w:left="4320" w:hanging="360"/>
      </w:pPr>
      <w:rPr>
        <w:rFonts w:ascii="Wingdings" w:hAnsi="Wingdings" w:hint="default"/>
      </w:rPr>
    </w:lvl>
    <w:lvl w:ilvl="6" w:tplc="F9921902" w:tentative="1">
      <w:start w:val="1"/>
      <w:numFmt w:val="bullet"/>
      <w:lvlText w:val=""/>
      <w:lvlJc w:val="left"/>
      <w:pPr>
        <w:ind w:left="5040" w:hanging="360"/>
      </w:pPr>
      <w:rPr>
        <w:rFonts w:ascii="Symbol" w:hAnsi="Symbol" w:hint="default"/>
      </w:rPr>
    </w:lvl>
    <w:lvl w:ilvl="7" w:tplc="B096EE04" w:tentative="1">
      <w:start w:val="1"/>
      <w:numFmt w:val="bullet"/>
      <w:lvlText w:val="o"/>
      <w:lvlJc w:val="left"/>
      <w:pPr>
        <w:ind w:left="5760" w:hanging="360"/>
      </w:pPr>
      <w:rPr>
        <w:rFonts w:ascii="Courier New" w:hAnsi="Courier New" w:cs="Courier New" w:hint="default"/>
      </w:rPr>
    </w:lvl>
    <w:lvl w:ilvl="8" w:tplc="C75A5A30" w:tentative="1">
      <w:start w:val="1"/>
      <w:numFmt w:val="bullet"/>
      <w:lvlText w:val=""/>
      <w:lvlJc w:val="left"/>
      <w:pPr>
        <w:ind w:left="6480" w:hanging="360"/>
      </w:pPr>
      <w:rPr>
        <w:rFonts w:ascii="Wingdings" w:hAnsi="Wingdings" w:hint="default"/>
      </w:rPr>
    </w:lvl>
  </w:abstractNum>
  <w:abstractNum w:abstractNumId="22" w15:restartNumberingAfterBreak="0">
    <w:nsid w:val="64EC1106"/>
    <w:multiLevelType w:val="hybridMultilevel"/>
    <w:tmpl w:val="89924A4A"/>
    <w:lvl w:ilvl="0" w:tplc="CAD04090">
      <w:start w:val="1"/>
      <w:numFmt w:val="bullet"/>
      <w:lvlText w:val=""/>
      <w:lvlJc w:val="left"/>
      <w:pPr>
        <w:ind w:left="720" w:hanging="360"/>
      </w:pPr>
      <w:rPr>
        <w:rFonts w:ascii="Symbol" w:hAnsi="Symbol" w:hint="default"/>
      </w:rPr>
    </w:lvl>
    <w:lvl w:ilvl="1" w:tplc="642A2A42" w:tentative="1">
      <w:start w:val="1"/>
      <w:numFmt w:val="bullet"/>
      <w:lvlText w:val="o"/>
      <w:lvlJc w:val="left"/>
      <w:pPr>
        <w:ind w:left="1440" w:hanging="360"/>
      </w:pPr>
      <w:rPr>
        <w:rFonts w:ascii="Courier New" w:hAnsi="Courier New" w:cs="Courier New" w:hint="default"/>
      </w:rPr>
    </w:lvl>
    <w:lvl w:ilvl="2" w:tplc="AFFCDFD2" w:tentative="1">
      <w:start w:val="1"/>
      <w:numFmt w:val="bullet"/>
      <w:lvlText w:val=""/>
      <w:lvlJc w:val="left"/>
      <w:pPr>
        <w:ind w:left="2160" w:hanging="360"/>
      </w:pPr>
      <w:rPr>
        <w:rFonts w:ascii="Wingdings" w:hAnsi="Wingdings" w:hint="default"/>
      </w:rPr>
    </w:lvl>
    <w:lvl w:ilvl="3" w:tplc="F8824188" w:tentative="1">
      <w:start w:val="1"/>
      <w:numFmt w:val="bullet"/>
      <w:lvlText w:val=""/>
      <w:lvlJc w:val="left"/>
      <w:pPr>
        <w:ind w:left="2880" w:hanging="360"/>
      </w:pPr>
      <w:rPr>
        <w:rFonts w:ascii="Symbol" w:hAnsi="Symbol" w:hint="default"/>
      </w:rPr>
    </w:lvl>
    <w:lvl w:ilvl="4" w:tplc="4B72D21A" w:tentative="1">
      <w:start w:val="1"/>
      <w:numFmt w:val="bullet"/>
      <w:lvlText w:val="o"/>
      <w:lvlJc w:val="left"/>
      <w:pPr>
        <w:ind w:left="3600" w:hanging="360"/>
      </w:pPr>
      <w:rPr>
        <w:rFonts w:ascii="Courier New" w:hAnsi="Courier New" w:cs="Courier New" w:hint="default"/>
      </w:rPr>
    </w:lvl>
    <w:lvl w:ilvl="5" w:tplc="B0BED8C0" w:tentative="1">
      <w:start w:val="1"/>
      <w:numFmt w:val="bullet"/>
      <w:lvlText w:val=""/>
      <w:lvlJc w:val="left"/>
      <w:pPr>
        <w:ind w:left="4320" w:hanging="360"/>
      </w:pPr>
      <w:rPr>
        <w:rFonts w:ascii="Wingdings" w:hAnsi="Wingdings" w:hint="default"/>
      </w:rPr>
    </w:lvl>
    <w:lvl w:ilvl="6" w:tplc="B5F28C4C" w:tentative="1">
      <w:start w:val="1"/>
      <w:numFmt w:val="bullet"/>
      <w:lvlText w:val=""/>
      <w:lvlJc w:val="left"/>
      <w:pPr>
        <w:ind w:left="5040" w:hanging="360"/>
      </w:pPr>
      <w:rPr>
        <w:rFonts w:ascii="Symbol" w:hAnsi="Symbol" w:hint="default"/>
      </w:rPr>
    </w:lvl>
    <w:lvl w:ilvl="7" w:tplc="B802C3A0" w:tentative="1">
      <w:start w:val="1"/>
      <w:numFmt w:val="bullet"/>
      <w:lvlText w:val="o"/>
      <w:lvlJc w:val="left"/>
      <w:pPr>
        <w:ind w:left="5760" w:hanging="360"/>
      </w:pPr>
      <w:rPr>
        <w:rFonts w:ascii="Courier New" w:hAnsi="Courier New" w:cs="Courier New" w:hint="default"/>
      </w:rPr>
    </w:lvl>
    <w:lvl w:ilvl="8" w:tplc="80C0AC04" w:tentative="1">
      <w:start w:val="1"/>
      <w:numFmt w:val="bullet"/>
      <w:lvlText w:val=""/>
      <w:lvlJc w:val="left"/>
      <w:pPr>
        <w:ind w:left="6480" w:hanging="360"/>
      </w:pPr>
      <w:rPr>
        <w:rFonts w:ascii="Wingdings" w:hAnsi="Wingdings" w:hint="default"/>
      </w:rPr>
    </w:lvl>
  </w:abstractNum>
  <w:abstractNum w:abstractNumId="23" w15:restartNumberingAfterBreak="0">
    <w:nsid w:val="68387111"/>
    <w:multiLevelType w:val="hybridMultilevel"/>
    <w:tmpl w:val="EA44FA86"/>
    <w:lvl w:ilvl="0" w:tplc="78A86712">
      <w:start w:val="1"/>
      <w:numFmt w:val="bullet"/>
      <w:lvlText w:val=""/>
      <w:lvlJc w:val="left"/>
      <w:pPr>
        <w:ind w:left="720" w:hanging="360"/>
      </w:pPr>
      <w:rPr>
        <w:rFonts w:ascii="Symbol" w:hAnsi="Symbol" w:hint="default"/>
      </w:rPr>
    </w:lvl>
    <w:lvl w:ilvl="1" w:tplc="A184EEDC" w:tentative="1">
      <w:start w:val="1"/>
      <w:numFmt w:val="bullet"/>
      <w:lvlText w:val="o"/>
      <w:lvlJc w:val="left"/>
      <w:pPr>
        <w:ind w:left="1440" w:hanging="360"/>
      </w:pPr>
      <w:rPr>
        <w:rFonts w:ascii="Courier New" w:hAnsi="Courier New" w:cs="Courier New" w:hint="default"/>
      </w:rPr>
    </w:lvl>
    <w:lvl w:ilvl="2" w:tplc="36A831E6" w:tentative="1">
      <w:start w:val="1"/>
      <w:numFmt w:val="bullet"/>
      <w:lvlText w:val=""/>
      <w:lvlJc w:val="left"/>
      <w:pPr>
        <w:ind w:left="2160" w:hanging="360"/>
      </w:pPr>
      <w:rPr>
        <w:rFonts w:ascii="Wingdings" w:hAnsi="Wingdings" w:hint="default"/>
      </w:rPr>
    </w:lvl>
    <w:lvl w:ilvl="3" w:tplc="AF2E0F20" w:tentative="1">
      <w:start w:val="1"/>
      <w:numFmt w:val="bullet"/>
      <w:lvlText w:val=""/>
      <w:lvlJc w:val="left"/>
      <w:pPr>
        <w:ind w:left="2880" w:hanging="360"/>
      </w:pPr>
      <w:rPr>
        <w:rFonts w:ascii="Symbol" w:hAnsi="Symbol" w:hint="default"/>
      </w:rPr>
    </w:lvl>
    <w:lvl w:ilvl="4" w:tplc="A91035AE" w:tentative="1">
      <w:start w:val="1"/>
      <w:numFmt w:val="bullet"/>
      <w:lvlText w:val="o"/>
      <w:lvlJc w:val="left"/>
      <w:pPr>
        <w:ind w:left="3600" w:hanging="360"/>
      </w:pPr>
      <w:rPr>
        <w:rFonts w:ascii="Courier New" w:hAnsi="Courier New" w:cs="Courier New" w:hint="default"/>
      </w:rPr>
    </w:lvl>
    <w:lvl w:ilvl="5" w:tplc="CC243E2A" w:tentative="1">
      <w:start w:val="1"/>
      <w:numFmt w:val="bullet"/>
      <w:lvlText w:val=""/>
      <w:lvlJc w:val="left"/>
      <w:pPr>
        <w:ind w:left="4320" w:hanging="360"/>
      </w:pPr>
      <w:rPr>
        <w:rFonts w:ascii="Wingdings" w:hAnsi="Wingdings" w:hint="default"/>
      </w:rPr>
    </w:lvl>
    <w:lvl w:ilvl="6" w:tplc="515E0232" w:tentative="1">
      <w:start w:val="1"/>
      <w:numFmt w:val="bullet"/>
      <w:lvlText w:val=""/>
      <w:lvlJc w:val="left"/>
      <w:pPr>
        <w:ind w:left="5040" w:hanging="360"/>
      </w:pPr>
      <w:rPr>
        <w:rFonts w:ascii="Symbol" w:hAnsi="Symbol" w:hint="default"/>
      </w:rPr>
    </w:lvl>
    <w:lvl w:ilvl="7" w:tplc="BA76B2D8" w:tentative="1">
      <w:start w:val="1"/>
      <w:numFmt w:val="bullet"/>
      <w:lvlText w:val="o"/>
      <w:lvlJc w:val="left"/>
      <w:pPr>
        <w:ind w:left="5760" w:hanging="360"/>
      </w:pPr>
      <w:rPr>
        <w:rFonts w:ascii="Courier New" w:hAnsi="Courier New" w:cs="Courier New" w:hint="default"/>
      </w:rPr>
    </w:lvl>
    <w:lvl w:ilvl="8" w:tplc="78C45910" w:tentative="1">
      <w:start w:val="1"/>
      <w:numFmt w:val="bullet"/>
      <w:lvlText w:val=""/>
      <w:lvlJc w:val="left"/>
      <w:pPr>
        <w:ind w:left="6480" w:hanging="360"/>
      </w:pPr>
      <w:rPr>
        <w:rFonts w:ascii="Wingdings" w:hAnsi="Wingdings" w:hint="default"/>
      </w:rPr>
    </w:lvl>
  </w:abstractNum>
  <w:abstractNum w:abstractNumId="24" w15:restartNumberingAfterBreak="0">
    <w:nsid w:val="69C914DD"/>
    <w:multiLevelType w:val="hybridMultilevel"/>
    <w:tmpl w:val="1BB07D18"/>
    <w:lvl w:ilvl="0" w:tplc="56CA201C">
      <w:start w:val="5"/>
      <w:numFmt w:val="decimal"/>
      <w:lvlText w:val="%1."/>
      <w:lvlJc w:val="left"/>
      <w:pPr>
        <w:tabs>
          <w:tab w:val="num" w:pos="1020"/>
        </w:tabs>
        <w:ind w:left="1020" w:hanging="660"/>
      </w:pPr>
      <w:rPr>
        <w:rFonts w:hint="default"/>
      </w:rPr>
    </w:lvl>
    <w:lvl w:ilvl="1" w:tplc="49A6EF3A" w:tentative="1">
      <w:start w:val="1"/>
      <w:numFmt w:val="lowerLetter"/>
      <w:lvlText w:val="%2."/>
      <w:lvlJc w:val="left"/>
      <w:pPr>
        <w:tabs>
          <w:tab w:val="num" w:pos="1440"/>
        </w:tabs>
        <w:ind w:left="1440" w:hanging="360"/>
      </w:pPr>
    </w:lvl>
    <w:lvl w:ilvl="2" w:tplc="219E0390" w:tentative="1">
      <w:start w:val="1"/>
      <w:numFmt w:val="lowerRoman"/>
      <w:lvlText w:val="%3."/>
      <w:lvlJc w:val="right"/>
      <w:pPr>
        <w:tabs>
          <w:tab w:val="num" w:pos="2160"/>
        </w:tabs>
        <w:ind w:left="2160" w:hanging="180"/>
      </w:pPr>
    </w:lvl>
    <w:lvl w:ilvl="3" w:tplc="01AA3C74" w:tentative="1">
      <w:start w:val="1"/>
      <w:numFmt w:val="decimal"/>
      <w:lvlText w:val="%4."/>
      <w:lvlJc w:val="left"/>
      <w:pPr>
        <w:tabs>
          <w:tab w:val="num" w:pos="2880"/>
        </w:tabs>
        <w:ind w:left="2880" w:hanging="360"/>
      </w:pPr>
    </w:lvl>
    <w:lvl w:ilvl="4" w:tplc="7812E000" w:tentative="1">
      <w:start w:val="1"/>
      <w:numFmt w:val="lowerLetter"/>
      <w:lvlText w:val="%5."/>
      <w:lvlJc w:val="left"/>
      <w:pPr>
        <w:tabs>
          <w:tab w:val="num" w:pos="3600"/>
        </w:tabs>
        <w:ind w:left="3600" w:hanging="360"/>
      </w:pPr>
    </w:lvl>
    <w:lvl w:ilvl="5" w:tplc="15FA64F0" w:tentative="1">
      <w:start w:val="1"/>
      <w:numFmt w:val="lowerRoman"/>
      <w:lvlText w:val="%6."/>
      <w:lvlJc w:val="right"/>
      <w:pPr>
        <w:tabs>
          <w:tab w:val="num" w:pos="4320"/>
        </w:tabs>
        <w:ind w:left="4320" w:hanging="180"/>
      </w:pPr>
    </w:lvl>
    <w:lvl w:ilvl="6" w:tplc="C4B27B96" w:tentative="1">
      <w:start w:val="1"/>
      <w:numFmt w:val="decimal"/>
      <w:lvlText w:val="%7."/>
      <w:lvlJc w:val="left"/>
      <w:pPr>
        <w:tabs>
          <w:tab w:val="num" w:pos="5040"/>
        </w:tabs>
        <w:ind w:left="5040" w:hanging="360"/>
      </w:pPr>
    </w:lvl>
    <w:lvl w:ilvl="7" w:tplc="B29CB5D2" w:tentative="1">
      <w:start w:val="1"/>
      <w:numFmt w:val="lowerLetter"/>
      <w:lvlText w:val="%8."/>
      <w:lvlJc w:val="left"/>
      <w:pPr>
        <w:tabs>
          <w:tab w:val="num" w:pos="5760"/>
        </w:tabs>
        <w:ind w:left="5760" w:hanging="360"/>
      </w:pPr>
    </w:lvl>
    <w:lvl w:ilvl="8" w:tplc="B69E7FFA" w:tentative="1">
      <w:start w:val="1"/>
      <w:numFmt w:val="lowerRoman"/>
      <w:lvlText w:val="%9."/>
      <w:lvlJc w:val="right"/>
      <w:pPr>
        <w:tabs>
          <w:tab w:val="num" w:pos="6480"/>
        </w:tabs>
        <w:ind w:left="6480" w:hanging="180"/>
      </w:pPr>
    </w:lvl>
  </w:abstractNum>
  <w:abstractNum w:abstractNumId="25" w15:restartNumberingAfterBreak="0">
    <w:nsid w:val="6F822B2F"/>
    <w:multiLevelType w:val="hybridMultilevel"/>
    <w:tmpl w:val="309C2B4E"/>
    <w:lvl w:ilvl="0" w:tplc="2CBA4932">
      <w:start w:val="1"/>
      <w:numFmt w:val="decimal"/>
      <w:lvlText w:val="%1)"/>
      <w:lvlJc w:val="left"/>
      <w:pPr>
        <w:ind w:left="720" w:hanging="360"/>
      </w:pPr>
      <w:rPr>
        <w:rFonts w:hint="default"/>
      </w:rPr>
    </w:lvl>
    <w:lvl w:ilvl="1" w:tplc="797C0E5C" w:tentative="1">
      <w:start w:val="1"/>
      <w:numFmt w:val="lowerLetter"/>
      <w:lvlText w:val="%2."/>
      <w:lvlJc w:val="left"/>
      <w:pPr>
        <w:ind w:left="1440" w:hanging="360"/>
      </w:pPr>
    </w:lvl>
    <w:lvl w:ilvl="2" w:tplc="2C4E01FC" w:tentative="1">
      <w:start w:val="1"/>
      <w:numFmt w:val="lowerRoman"/>
      <w:lvlText w:val="%3."/>
      <w:lvlJc w:val="right"/>
      <w:pPr>
        <w:ind w:left="2160" w:hanging="180"/>
      </w:pPr>
    </w:lvl>
    <w:lvl w:ilvl="3" w:tplc="922AC16E" w:tentative="1">
      <w:start w:val="1"/>
      <w:numFmt w:val="decimal"/>
      <w:lvlText w:val="%4."/>
      <w:lvlJc w:val="left"/>
      <w:pPr>
        <w:ind w:left="2880" w:hanging="360"/>
      </w:pPr>
    </w:lvl>
    <w:lvl w:ilvl="4" w:tplc="39A25062" w:tentative="1">
      <w:start w:val="1"/>
      <w:numFmt w:val="lowerLetter"/>
      <w:lvlText w:val="%5."/>
      <w:lvlJc w:val="left"/>
      <w:pPr>
        <w:ind w:left="3600" w:hanging="360"/>
      </w:pPr>
    </w:lvl>
    <w:lvl w:ilvl="5" w:tplc="38ECFD02" w:tentative="1">
      <w:start w:val="1"/>
      <w:numFmt w:val="lowerRoman"/>
      <w:lvlText w:val="%6."/>
      <w:lvlJc w:val="right"/>
      <w:pPr>
        <w:ind w:left="4320" w:hanging="180"/>
      </w:pPr>
    </w:lvl>
    <w:lvl w:ilvl="6" w:tplc="F30E060C" w:tentative="1">
      <w:start w:val="1"/>
      <w:numFmt w:val="decimal"/>
      <w:lvlText w:val="%7."/>
      <w:lvlJc w:val="left"/>
      <w:pPr>
        <w:ind w:left="5040" w:hanging="360"/>
      </w:pPr>
    </w:lvl>
    <w:lvl w:ilvl="7" w:tplc="5E044524" w:tentative="1">
      <w:start w:val="1"/>
      <w:numFmt w:val="lowerLetter"/>
      <w:lvlText w:val="%8."/>
      <w:lvlJc w:val="left"/>
      <w:pPr>
        <w:ind w:left="5760" w:hanging="360"/>
      </w:pPr>
    </w:lvl>
    <w:lvl w:ilvl="8" w:tplc="C2B884A4" w:tentative="1">
      <w:start w:val="1"/>
      <w:numFmt w:val="lowerRoman"/>
      <w:lvlText w:val="%9."/>
      <w:lvlJc w:val="right"/>
      <w:pPr>
        <w:ind w:left="6480" w:hanging="180"/>
      </w:pPr>
    </w:lvl>
  </w:abstractNum>
  <w:abstractNum w:abstractNumId="26" w15:restartNumberingAfterBreak="0">
    <w:nsid w:val="6FA563E3"/>
    <w:multiLevelType w:val="hybridMultilevel"/>
    <w:tmpl w:val="93AA6306"/>
    <w:lvl w:ilvl="0" w:tplc="43F8F9A2">
      <w:start w:val="1"/>
      <w:numFmt w:val="decimal"/>
      <w:lvlText w:val="%1."/>
      <w:lvlJc w:val="left"/>
      <w:pPr>
        <w:ind w:left="720" w:hanging="360"/>
      </w:pPr>
    </w:lvl>
    <w:lvl w:ilvl="1" w:tplc="7786EECA" w:tentative="1">
      <w:start w:val="1"/>
      <w:numFmt w:val="lowerLetter"/>
      <w:lvlText w:val="%2."/>
      <w:lvlJc w:val="left"/>
      <w:pPr>
        <w:ind w:left="1440" w:hanging="360"/>
      </w:pPr>
    </w:lvl>
    <w:lvl w:ilvl="2" w:tplc="70C0F0A6" w:tentative="1">
      <w:start w:val="1"/>
      <w:numFmt w:val="lowerRoman"/>
      <w:lvlText w:val="%3."/>
      <w:lvlJc w:val="right"/>
      <w:pPr>
        <w:ind w:left="2160" w:hanging="180"/>
      </w:pPr>
    </w:lvl>
    <w:lvl w:ilvl="3" w:tplc="B7ACC078" w:tentative="1">
      <w:start w:val="1"/>
      <w:numFmt w:val="decimal"/>
      <w:lvlText w:val="%4."/>
      <w:lvlJc w:val="left"/>
      <w:pPr>
        <w:ind w:left="2880" w:hanging="360"/>
      </w:pPr>
    </w:lvl>
    <w:lvl w:ilvl="4" w:tplc="4786324E" w:tentative="1">
      <w:start w:val="1"/>
      <w:numFmt w:val="lowerLetter"/>
      <w:lvlText w:val="%5."/>
      <w:lvlJc w:val="left"/>
      <w:pPr>
        <w:ind w:left="3600" w:hanging="360"/>
      </w:pPr>
    </w:lvl>
    <w:lvl w:ilvl="5" w:tplc="28582502" w:tentative="1">
      <w:start w:val="1"/>
      <w:numFmt w:val="lowerRoman"/>
      <w:lvlText w:val="%6."/>
      <w:lvlJc w:val="right"/>
      <w:pPr>
        <w:ind w:left="4320" w:hanging="180"/>
      </w:pPr>
    </w:lvl>
    <w:lvl w:ilvl="6" w:tplc="2A042080" w:tentative="1">
      <w:start w:val="1"/>
      <w:numFmt w:val="decimal"/>
      <w:lvlText w:val="%7."/>
      <w:lvlJc w:val="left"/>
      <w:pPr>
        <w:ind w:left="5040" w:hanging="360"/>
      </w:pPr>
    </w:lvl>
    <w:lvl w:ilvl="7" w:tplc="23249324" w:tentative="1">
      <w:start w:val="1"/>
      <w:numFmt w:val="lowerLetter"/>
      <w:lvlText w:val="%8."/>
      <w:lvlJc w:val="left"/>
      <w:pPr>
        <w:ind w:left="5760" w:hanging="360"/>
      </w:pPr>
    </w:lvl>
    <w:lvl w:ilvl="8" w:tplc="310AA200" w:tentative="1">
      <w:start w:val="1"/>
      <w:numFmt w:val="lowerRoman"/>
      <w:lvlText w:val="%9."/>
      <w:lvlJc w:val="right"/>
      <w:pPr>
        <w:ind w:left="6480" w:hanging="180"/>
      </w:pPr>
    </w:lvl>
  </w:abstractNum>
  <w:abstractNum w:abstractNumId="27" w15:restartNumberingAfterBreak="0">
    <w:nsid w:val="73F00993"/>
    <w:multiLevelType w:val="hybridMultilevel"/>
    <w:tmpl w:val="09E60198"/>
    <w:lvl w:ilvl="0" w:tplc="06682CB0">
      <w:start w:val="1"/>
      <w:numFmt w:val="bullet"/>
      <w:lvlText w:val=""/>
      <w:lvlJc w:val="left"/>
      <w:pPr>
        <w:ind w:left="720" w:hanging="360"/>
      </w:pPr>
      <w:rPr>
        <w:rFonts w:ascii="Symbol" w:hAnsi="Symbol" w:hint="default"/>
      </w:rPr>
    </w:lvl>
    <w:lvl w:ilvl="1" w:tplc="C33A000E" w:tentative="1">
      <w:start w:val="1"/>
      <w:numFmt w:val="bullet"/>
      <w:lvlText w:val="o"/>
      <w:lvlJc w:val="left"/>
      <w:pPr>
        <w:ind w:left="1440" w:hanging="360"/>
      </w:pPr>
      <w:rPr>
        <w:rFonts w:ascii="Courier New" w:hAnsi="Courier New" w:cs="Courier New" w:hint="default"/>
      </w:rPr>
    </w:lvl>
    <w:lvl w:ilvl="2" w:tplc="73F05B48" w:tentative="1">
      <w:start w:val="1"/>
      <w:numFmt w:val="bullet"/>
      <w:lvlText w:val=""/>
      <w:lvlJc w:val="left"/>
      <w:pPr>
        <w:ind w:left="2160" w:hanging="360"/>
      </w:pPr>
      <w:rPr>
        <w:rFonts w:ascii="Wingdings" w:hAnsi="Wingdings" w:hint="default"/>
      </w:rPr>
    </w:lvl>
    <w:lvl w:ilvl="3" w:tplc="6C628D18" w:tentative="1">
      <w:start w:val="1"/>
      <w:numFmt w:val="bullet"/>
      <w:lvlText w:val=""/>
      <w:lvlJc w:val="left"/>
      <w:pPr>
        <w:ind w:left="2880" w:hanging="360"/>
      </w:pPr>
      <w:rPr>
        <w:rFonts w:ascii="Symbol" w:hAnsi="Symbol" w:hint="default"/>
      </w:rPr>
    </w:lvl>
    <w:lvl w:ilvl="4" w:tplc="6E10FDC8" w:tentative="1">
      <w:start w:val="1"/>
      <w:numFmt w:val="bullet"/>
      <w:lvlText w:val="o"/>
      <w:lvlJc w:val="left"/>
      <w:pPr>
        <w:ind w:left="3600" w:hanging="360"/>
      </w:pPr>
      <w:rPr>
        <w:rFonts w:ascii="Courier New" w:hAnsi="Courier New" w:cs="Courier New" w:hint="default"/>
      </w:rPr>
    </w:lvl>
    <w:lvl w:ilvl="5" w:tplc="A492F812" w:tentative="1">
      <w:start w:val="1"/>
      <w:numFmt w:val="bullet"/>
      <w:lvlText w:val=""/>
      <w:lvlJc w:val="left"/>
      <w:pPr>
        <w:ind w:left="4320" w:hanging="360"/>
      </w:pPr>
      <w:rPr>
        <w:rFonts w:ascii="Wingdings" w:hAnsi="Wingdings" w:hint="default"/>
      </w:rPr>
    </w:lvl>
    <w:lvl w:ilvl="6" w:tplc="50A66E4C" w:tentative="1">
      <w:start w:val="1"/>
      <w:numFmt w:val="bullet"/>
      <w:lvlText w:val=""/>
      <w:lvlJc w:val="left"/>
      <w:pPr>
        <w:ind w:left="5040" w:hanging="360"/>
      </w:pPr>
      <w:rPr>
        <w:rFonts w:ascii="Symbol" w:hAnsi="Symbol" w:hint="default"/>
      </w:rPr>
    </w:lvl>
    <w:lvl w:ilvl="7" w:tplc="C5A60A6A" w:tentative="1">
      <w:start w:val="1"/>
      <w:numFmt w:val="bullet"/>
      <w:lvlText w:val="o"/>
      <w:lvlJc w:val="left"/>
      <w:pPr>
        <w:ind w:left="5760" w:hanging="360"/>
      </w:pPr>
      <w:rPr>
        <w:rFonts w:ascii="Courier New" w:hAnsi="Courier New" w:cs="Courier New" w:hint="default"/>
      </w:rPr>
    </w:lvl>
    <w:lvl w:ilvl="8" w:tplc="CCF08F3E" w:tentative="1">
      <w:start w:val="1"/>
      <w:numFmt w:val="bullet"/>
      <w:lvlText w:val=""/>
      <w:lvlJc w:val="left"/>
      <w:pPr>
        <w:ind w:left="6480" w:hanging="360"/>
      </w:pPr>
      <w:rPr>
        <w:rFonts w:ascii="Wingdings" w:hAnsi="Wingdings" w:hint="default"/>
      </w:rPr>
    </w:lvl>
  </w:abstractNum>
  <w:abstractNum w:abstractNumId="28" w15:restartNumberingAfterBreak="0">
    <w:nsid w:val="79D82BEB"/>
    <w:multiLevelType w:val="hybridMultilevel"/>
    <w:tmpl w:val="01C07D2C"/>
    <w:lvl w:ilvl="0" w:tplc="2E1682AE">
      <w:start w:val="1"/>
      <w:numFmt w:val="bullet"/>
      <w:lvlText w:val=""/>
      <w:lvlJc w:val="left"/>
      <w:pPr>
        <w:ind w:left="720" w:hanging="360"/>
      </w:pPr>
      <w:rPr>
        <w:rFonts w:ascii="Symbol" w:hAnsi="Symbol" w:hint="default"/>
      </w:rPr>
    </w:lvl>
    <w:lvl w:ilvl="1" w:tplc="AF1405D2" w:tentative="1">
      <w:start w:val="1"/>
      <w:numFmt w:val="bullet"/>
      <w:lvlText w:val="o"/>
      <w:lvlJc w:val="left"/>
      <w:pPr>
        <w:ind w:left="1440" w:hanging="360"/>
      </w:pPr>
      <w:rPr>
        <w:rFonts w:ascii="Courier New" w:hAnsi="Courier New" w:cs="Courier New" w:hint="default"/>
      </w:rPr>
    </w:lvl>
    <w:lvl w:ilvl="2" w:tplc="8580F2AE" w:tentative="1">
      <w:start w:val="1"/>
      <w:numFmt w:val="bullet"/>
      <w:lvlText w:val=""/>
      <w:lvlJc w:val="left"/>
      <w:pPr>
        <w:ind w:left="2160" w:hanging="360"/>
      </w:pPr>
      <w:rPr>
        <w:rFonts w:ascii="Wingdings" w:hAnsi="Wingdings" w:hint="default"/>
      </w:rPr>
    </w:lvl>
    <w:lvl w:ilvl="3" w:tplc="8A6CBA18" w:tentative="1">
      <w:start w:val="1"/>
      <w:numFmt w:val="bullet"/>
      <w:lvlText w:val=""/>
      <w:lvlJc w:val="left"/>
      <w:pPr>
        <w:ind w:left="2880" w:hanging="360"/>
      </w:pPr>
      <w:rPr>
        <w:rFonts w:ascii="Symbol" w:hAnsi="Symbol" w:hint="default"/>
      </w:rPr>
    </w:lvl>
    <w:lvl w:ilvl="4" w:tplc="DD5CBD1A" w:tentative="1">
      <w:start w:val="1"/>
      <w:numFmt w:val="bullet"/>
      <w:lvlText w:val="o"/>
      <w:lvlJc w:val="left"/>
      <w:pPr>
        <w:ind w:left="3600" w:hanging="360"/>
      </w:pPr>
      <w:rPr>
        <w:rFonts w:ascii="Courier New" w:hAnsi="Courier New" w:cs="Courier New" w:hint="default"/>
      </w:rPr>
    </w:lvl>
    <w:lvl w:ilvl="5" w:tplc="131A3F72" w:tentative="1">
      <w:start w:val="1"/>
      <w:numFmt w:val="bullet"/>
      <w:lvlText w:val=""/>
      <w:lvlJc w:val="left"/>
      <w:pPr>
        <w:ind w:left="4320" w:hanging="360"/>
      </w:pPr>
      <w:rPr>
        <w:rFonts w:ascii="Wingdings" w:hAnsi="Wingdings" w:hint="default"/>
      </w:rPr>
    </w:lvl>
    <w:lvl w:ilvl="6" w:tplc="83AA8EE2" w:tentative="1">
      <w:start w:val="1"/>
      <w:numFmt w:val="bullet"/>
      <w:lvlText w:val=""/>
      <w:lvlJc w:val="left"/>
      <w:pPr>
        <w:ind w:left="5040" w:hanging="360"/>
      </w:pPr>
      <w:rPr>
        <w:rFonts w:ascii="Symbol" w:hAnsi="Symbol" w:hint="default"/>
      </w:rPr>
    </w:lvl>
    <w:lvl w:ilvl="7" w:tplc="ECEA65C8" w:tentative="1">
      <w:start w:val="1"/>
      <w:numFmt w:val="bullet"/>
      <w:lvlText w:val="o"/>
      <w:lvlJc w:val="left"/>
      <w:pPr>
        <w:ind w:left="5760" w:hanging="360"/>
      </w:pPr>
      <w:rPr>
        <w:rFonts w:ascii="Courier New" w:hAnsi="Courier New" w:cs="Courier New" w:hint="default"/>
      </w:rPr>
    </w:lvl>
    <w:lvl w:ilvl="8" w:tplc="48CAE12E" w:tentative="1">
      <w:start w:val="1"/>
      <w:numFmt w:val="bullet"/>
      <w:lvlText w:val=""/>
      <w:lvlJc w:val="left"/>
      <w:pPr>
        <w:ind w:left="6480" w:hanging="360"/>
      </w:pPr>
      <w:rPr>
        <w:rFonts w:ascii="Wingdings" w:hAnsi="Wingdings" w:hint="default"/>
      </w:rPr>
    </w:lvl>
  </w:abstractNum>
  <w:abstractNum w:abstractNumId="29" w15:restartNumberingAfterBreak="0">
    <w:nsid w:val="79F44823"/>
    <w:multiLevelType w:val="hybridMultilevel"/>
    <w:tmpl w:val="83B4FB2E"/>
    <w:lvl w:ilvl="0" w:tplc="B9801D96">
      <w:start w:val="1"/>
      <w:numFmt w:val="bullet"/>
      <w:lvlText w:val=""/>
      <w:lvlJc w:val="left"/>
      <w:pPr>
        <w:ind w:left="720" w:hanging="360"/>
      </w:pPr>
      <w:rPr>
        <w:rFonts w:ascii="Symbol" w:hAnsi="Symbol" w:hint="default"/>
      </w:rPr>
    </w:lvl>
    <w:lvl w:ilvl="1" w:tplc="495CD48E" w:tentative="1">
      <w:start w:val="1"/>
      <w:numFmt w:val="bullet"/>
      <w:lvlText w:val="o"/>
      <w:lvlJc w:val="left"/>
      <w:pPr>
        <w:ind w:left="1440" w:hanging="360"/>
      </w:pPr>
      <w:rPr>
        <w:rFonts w:ascii="Courier New" w:hAnsi="Courier New" w:cs="Courier New" w:hint="default"/>
      </w:rPr>
    </w:lvl>
    <w:lvl w:ilvl="2" w:tplc="D84A16F8" w:tentative="1">
      <w:start w:val="1"/>
      <w:numFmt w:val="bullet"/>
      <w:lvlText w:val=""/>
      <w:lvlJc w:val="left"/>
      <w:pPr>
        <w:ind w:left="2160" w:hanging="360"/>
      </w:pPr>
      <w:rPr>
        <w:rFonts w:ascii="Wingdings" w:hAnsi="Wingdings" w:hint="default"/>
      </w:rPr>
    </w:lvl>
    <w:lvl w:ilvl="3" w:tplc="70420C34" w:tentative="1">
      <w:start w:val="1"/>
      <w:numFmt w:val="bullet"/>
      <w:lvlText w:val=""/>
      <w:lvlJc w:val="left"/>
      <w:pPr>
        <w:ind w:left="2880" w:hanging="360"/>
      </w:pPr>
      <w:rPr>
        <w:rFonts w:ascii="Symbol" w:hAnsi="Symbol" w:hint="default"/>
      </w:rPr>
    </w:lvl>
    <w:lvl w:ilvl="4" w:tplc="79B2FF7A" w:tentative="1">
      <w:start w:val="1"/>
      <w:numFmt w:val="bullet"/>
      <w:lvlText w:val="o"/>
      <w:lvlJc w:val="left"/>
      <w:pPr>
        <w:ind w:left="3600" w:hanging="360"/>
      </w:pPr>
      <w:rPr>
        <w:rFonts w:ascii="Courier New" w:hAnsi="Courier New" w:cs="Courier New" w:hint="default"/>
      </w:rPr>
    </w:lvl>
    <w:lvl w:ilvl="5" w:tplc="B426A830" w:tentative="1">
      <w:start w:val="1"/>
      <w:numFmt w:val="bullet"/>
      <w:lvlText w:val=""/>
      <w:lvlJc w:val="left"/>
      <w:pPr>
        <w:ind w:left="4320" w:hanging="360"/>
      </w:pPr>
      <w:rPr>
        <w:rFonts w:ascii="Wingdings" w:hAnsi="Wingdings" w:hint="default"/>
      </w:rPr>
    </w:lvl>
    <w:lvl w:ilvl="6" w:tplc="B236639A" w:tentative="1">
      <w:start w:val="1"/>
      <w:numFmt w:val="bullet"/>
      <w:lvlText w:val=""/>
      <w:lvlJc w:val="left"/>
      <w:pPr>
        <w:ind w:left="5040" w:hanging="360"/>
      </w:pPr>
      <w:rPr>
        <w:rFonts w:ascii="Symbol" w:hAnsi="Symbol" w:hint="default"/>
      </w:rPr>
    </w:lvl>
    <w:lvl w:ilvl="7" w:tplc="87625176" w:tentative="1">
      <w:start w:val="1"/>
      <w:numFmt w:val="bullet"/>
      <w:lvlText w:val="o"/>
      <w:lvlJc w:val="left"/>
      <w:pPr>
        <w:ind w:left="5760" w:hanging="360"/>
      </w:pPr>
      <w:rPr>
        <w:rFonts w:ascii="Courier New" w:hAnsi="Courier New" w:cs="Courier New" w:hint="default"/>
      </w:rPr>
    </w:lvl>
    <w:lvl w:ilvl="8" w:tplc="729AE7F4" w:tentative="1">
      <w:start w:val="1"/>
      <w:numFmt w:val="bullet"/>
      <w:lvlText w:val=""/>
      <w:lvlJc w:val="left"/>
      <w:pPr>
        <w:ind w:left="6480" w:hanging="360"/>
      </w:pPr>
      <w:rPr>
        <w:rFonts w:ascii="Wingdings" w:hAnsi="Wingdings" w:hint="default"/>
      </w:rPr>
    </w:lvl>
  </w:abstractNum>
  <w:abstractNum w:abstractNumId="30" w15:restartNumberingAfterBreak="0">
    <w:nsid w:val="79F44C47"/>
    <w:multiLevelType w:val="hybridMultilevel"/>
    <w:tmpl w:val="F2322254"/>
    <w:lvl w:ilvl="0" w:tplc="29980B72">
      <w:start w:val="1"/>
      <w:numFmt w:val="bullet"/>
      <w:lvlText w:val=""/>
      <w:lvlJc w:val="left"/>
      <w:pPr>
        <w:ind w:left="1083" w:hanging="360"/>
      </w:pPr>
      <w:rPr>
        <w:rFonts w:ascii="Symbol" w:hAnsi="Symbol" w:hint="default"/>
      </w:rPr>
    </w:lvl>
    <w:lvl w:ilvl="1" w:tplc="770CA4C4" w:tentative="1">
      <w:start w:val="1"/>
      <w:numFmt w:val="bullet"/>
      <w:lvlText w:val="o"/>
      <w:lvlJc w:val="left"/>
      <w:pPr>
        <w:ind w:left="1803" w:hanging="360"/>
      </w:pPr>
      <w:rPr>
        <w:rFonts w:ascii="Courier New" w:hAnsi="Courier New" w:cs="Courier New" w:hint="default"/>
      </w:rPr>
    </w:lvl>
    <w:lvl w:ilvl="2" w:tplc="A53EC70E" w:tentative="1">
      <w:start w:val="1"/>
      <w:numFmt w:val="bullet"/>
      <w:lvlText w:val=""/>
      <w:lvlJc w:val="left"/>
      <w:pPr>
        <w:ind w:left="2523" w:hanging="360"/>
      </w:pPr>
      <w:rPr>
        <w:rFonts w:ascii="Wingdings" w:hAnsi="Wingdings" w:hint="default"/>
      </w:rPr>
    </w:lvl>
    <w:lvl w:ilvl="3" w:tplc="208ABA72" w:tentative="1">
      <w:start w:val="1"/>
      <w:numFmt w:val="bullet"/>
      <w:lvlText w:val=""/>
      <w:lvlJc w:val="left"/>
      <w:pPr>
        <w:ind w:left="3243" w:hanging="360"/>
      </w:pPr>
      <w:rPr>
        <w:rFonts w:ascii="Symbol" w:hAnsi="Symbol" w:hint="default"/>
      </w:rPr>
    </w:lvl>
    <w:lvl w:ilvl="4" w:tplc="4CE44D8C" w:tentative="1">
      <w:start w:val="1"/>
      <w:numFmt w:val="bullet"/>
      <w:lvlText w:val="o"/>
      <w:lvlJc w:val="left"/>
      <w:pPr>
        <w:ind w:left="3963" w:hanging="360"/>
      </w:pPr>
      <w:rPr>
        <w:rFonts w:ascii="Courier New" w:hAnsi="Courier New" w:cs="Courier New" w:hint="default"/>
      </w:rPr>
    </w:lvl>
    <w:lvl w:ilvl="5" w:tplc="64441188" w:tentative="1">
      <w:start w:val="1"/>
      <w:numFmt w:val="bullet"/>
      <w:lvlText w:val=""/>
      <w:lvlJc w:val="left"/>
      <w:pPr>
        <w:ind w:left="4683" w:hanging="360"/>
      </w:pPr>
      <w:rPr>
        <w:rFonts w:ascii="Wingdings" w:hAnsi="Wingdings" w:hint="default"/>
      </w:rPr>
    </w:lvl>
    <w:lvl w:ilvl="6" w:tplc="15BC343C" w:tentative="1">
      <w:start w:val="1"/>
      <w:numFmt w:val="bullet"/>
      <w:lvlText w:val=""/>
      <w:lvlJc w:val="left"/>
      <w:pPr>
        <w:ind w:left="5403" w:hanging="360"/>
      </w:pPr>
      <w:rPr>
        <w:rFonts w:ascii="Symbol" w:hAnsi="Symbol" w:hint="default"/>
      </w:rPr>
    </w:lvl>
    <w:lvl w:ilvl="7" w:tplc="453C59B4" w:tentative="1">
      <w:start w:val="1"/>
      <w:numFmt w:val="bullet"/>
      <w:lvlText w:val="o"/>
      <w:lvlJc w:val="left"/>
      <w:pPr>
        <w:ind w:left="6123" w:hanging="360"/>
      </w:pPr>
      <w:rPr>
        <w:rFonts w:ascii="Courier New" w:hAnsi="Courier New" w:cs="Courier New" w:hint="default"/>
      </w:rPr>
    </w:lvl>
    <w:lvl w:ilvl="8" w:tplc="E0142372" w:tentative="1">
      <w:start w:val="1"/>
      <w:numFmt w:val="bullet"/>
      <w:lvlText w:val=""/>
      <w:lvlJc w:val="left"/>
      <w:pPr>
        <w:ind w:left="6843" w:hanging="360"/>
      </w:pPr>
      <w:rPr>
        <w:rFonts w:ascii="Wingdings" w:hAnsi="Wingdings" w:hint="default"/>
      </w:rPr>
    </w:lvl>
  </w:abstractNum>
  <w:num w:numId="1" w16cid:durableId="1152795034">
    <w:abstractNumId w:val="10"/>
  </w:num>
  <w:num w:numId="2" w16cid:durableId="411970169">
    <w:abstractNumId w:val="12"/>
  </w:num>
  <w:num w:numId="3" w16cid:durableId="872574605">
    <w:abstractNumId w:val="0"/>
  </w:num>
  <w:num w:numId="4" w16cid:durableId="1288394911">
    <w:abstractNumId w:val="22"/>
  </w:num>
  <w:num w:numId="5" w16cid:durableId="40517014">
    <w:abstractNumId w:val="23"/>
  </w:num>
  <w:num w:numId="6" w16cid:durableId="1422986481">
    <w:abstractNumId w:val="7"/>
  </w:num>
  <w:num w:numId="7" w16cid:durableId="1242369341">
    <w:abstractNumId w:val="2"/>
  </w:num>
  <w:num w:numId="8" w16cid:durableId="1323007295">
    <w:abstractNumId w:val="4"/>
  </w:num>
  <w:num w:numId="9" w16cid:durableId="415595725">
    <w:abstractNumId w:val="9"/>
  </w:num>
  <w:num w:numId="10" w16cid:durableId="102656688">
    <w:abstractNumId w:val="26"/>
  </w:num>
  <w:num w:numId="11" w16cid:durableId="1015957622">
    <w:abstractNumId w:val="13"/>
  </w:num>
  <w:num w:numId="12" w16cid:durableId="1213611832">
    <w:abstractNumId w:val="6"/>
  </w:num>
  <w:num w:numId="13" w16cid:durableId="14887204">
    <w:abstractNumId w:val="21"/>
  </w:num>
  <w:num w:numId="14" w16cid:durableId="246503986">
    <w:abstractNumId w:val="8"/>
  </w:num>
  <w:num w:numId="15" w16cid:durableId="1800756448">
    <w:abstractNumId w:val="20"/>
  </w:num>
  <w:num w:numId="16" w16cid:durableId="1164659417">
    <w:abstractNumId w:val="15"/>
  </w:num>
  <w:num w:numId="17" w16cid:durableId="1795364822">
    <w:abstractNumId w:val="24"/>
  </w:num>
  <w:num w:numId="18" w16cid:durableId="1253856443">
    <w:abstractNumId w:val="14"/>
  </w:num>
  <w:num w:numId="19" w16cid:durableId="2016497732">
    <w:abstractNumId w:val="27"/>
  </w:num>
  <w:num w:numId="20" w16cid:durableId="949048598">
    <w:abstractNumId w:val="19"/>
  </w:num>
  <w:num w:numId="21" w16cid:durableId="769468443">
    <w:abstractNumId w:val="28"/>
  </w:num>
  <w:num w:numId="22" w16cid:durableId="2020351612">
    <w:abstractNumId w:val="25"/>
  </w:num>
  <w:num w:numId="23" w16cid:durableId="1271738484">
    <w:abstractNumId w:val="3"/>
  </w:num>
  <w:num w:numId="24" w16cid:durableId="85420356">
    <w:abstractNumId w:val="17"/>
  </w:num>
  <w:num w:numId="25" w16cid:durableId="247421866">
    <w:abstractNumId w:val="29"/>
  </w:num>
  <w:num w:numId="26" w16cid:durableId="1432236383">
    <w:abstractNumId w:val="30"/>
  </w:num>
  <w:num w:numId="27" w16cid:durableId="2113237957">
    <w:abstractNumId w:val="5"/>
  </w:num>
  <w:num w:numId="28" w16cid:durableId="223874173">
    <w:abstractNumId w:val="1"/>
  </w:num>
  <w:num w:numId="29" w16cid:durableId="584413178">
    <w:abstractNumId w:val="16"/>
  </w:num>
  <w:num w:numId="30" w16cid:durableId="461727929">
    <w:abstractNumId w:val="11"/>
  </w:num>
  <w:num w:numId="31" w16cid:durableId="5999922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DF"/>
    <w:rsid w:val="00017F6C"/>
    <w:rsid w:val="00027DCF"/>
    <w:rsid w:val="000326BC"/>
    <w:rsid w:val="000329CC"/>
    <w:rsid w:val="00051396"/>
    <w:rsid w:val="00075BA9"/>
    <w:rsid w:val="0008309D"/>
    <w:rsid w:val="00087445"/>
    <w:rsid w:val="000A4B53"/>
    <w:rsid w:val="000B5BA9"/>
    <w:rsid w:val="000C5E28"/>
    <w:rsid w:val="000D6885"/>
    <w:rsid w:val="000E5E11"/>
    <w:rsid w:val="00103AC0"/>
    <w:rsid w:val="00111575"/>
    <w:rsid w:val="001132E5"/>
    <w:rsid w:val="00123FA5"/>
    <w:rsid w:val="00147ECD"/>
    <w:rsid w:val="0015454F"/>
    <w:rsid w:val="00154CD8"/>
    <w:rsid w:val="00160BF6"/>
    <w:rsid w:val="0018093A"/>
    <w:rsid w:val="001A6338"/>
    <w:rsid w:val="001B1B2B"/>
    <w:rsid w:val="001B32DC"/>
    <w:rsid w:val="001D68B7"/>
    <w:rsid w:val="001D6968"/>
    <w:rsid w:val="001D77CE"/>
    <w:rsid w:val="001D780C"/>
    <w:rsid w:val="001E72EF"/>
    <w:rsid w:val="001F55F8"/>
    <w:rsid w:val="001F6B73"/>
    <w:rsid w:val="00220FF3"/>
    <w:rsid w:val="00222B9B"/>
    <w:rsid w:val="00242636"/>
    <w:rsid w:val="00243F3E"/>
    <w:rsid w:val="002463F9"/>
    <w:rsid w:val="002467F7"/>
    <w:rsid w:val="00251D9D"/>
    <w:rsid w:val="00257F30"/>
    <w:rsid w:val="00282AC7"/>
    <w:rsid w:val="002843CA"/>
    <w:rsid w:val="002B5369"/>
    <w:rsid w:val="002C4A66"/>
    <w:rsid w:val="002C6C2D"/>
    <w:rsid w:val="002D2589"/>
    <w:rsid w:val="002E1F86"/>
    <w:rsid w:val="002E3AAF"/>
    <w:rsid w:val="002E5B1F"/>
    <w:rsid w:val="002F0F38"/>
    <w:rsid w:val="00301F38"/>
    <w:rsid w:val="00305D57"/>
    <w:rsid w:val="003125DA"/>
    <w:rsid w:val="0032172A"/>
    <w:rsid w:val="003272C1"/>
    <w:rsid w:val="00330687"/>
    <w:rsid w:val="00332186"/>
    <w:rsid w:val="00341EE4"/>
    <w:rsid w:val="003620FF"/>
    <w:rsid w:val="00373E70"/>
    <w:rsid w:val="003B1F02"/>
    <w:rsid w:val="003B24C4"/>
    <w:rsid w:val="003D3FE4"/>
    <w:rsid w:val="003E60F4"/>
    <w:rsid w:val="003F6168"/>
    <w:rsid w:val="0040372B"/>
    <w:rsid w:val="00421FDF"/>
    <w:rsid w:val="00434E64"/>
    <w:rsid w:val="004539AA"/>
    <w:rsid w:val="0045480D"/>
    <w:rsid w:val="00471340"/>
    <w:rsid w:val="00471B88"/>
    <w:rsid w:val="00472A48"/>
    <w:rsid w:val="00476004"/>
    <w:rsid w:val="0049003E"/>
    <w:rsid w:val="004A1B98"/>
    <w:rsid w:val="004B53F0"/>
    <w:rsid w:val="004C2826"/>
    <w:rsid w:val="004D43F0"/>
    <w:rsid w:val="004D49B6"/>
    <w:rsid w:val="004F3501"/>
    <w:rsid w:val="00525A77"/>
    <w:rsid w:val="00542464"/>
    <w:rsid w:val="00551E96"/>
    <w:rsid w:val="0055477C"/>
    <w:rsid w:val="00566C00"/>
    <w:rsid w:val="0059176C"/>
    <w:rsid w:val="00592DF9"/>
    <w:rsid w:val="005946BA"/>
    <w:rsid w:val="005B7235"/>
    <w:rsid w:val="005C4590"/>
    <w:rsid w:val="005C5979"/>
    <w:rsid w:val="005C59D3"/>
    <w:rsid w:val="005C70AB"/>
    <w:rsid w:val="005D4D94"/>
    <w:rsid w:val="005D7CF3"/>
    <w:rsid w:val="006133A1"/>
    <w:rsid w:val="00616611"/>
    <w:rsid w:val="00641FDF"/>
    <w:rsid w:val="0067498D"/>
    <w:rsid w:val="006809D6"/>
    <w:rsid w:val="00683325"/>
    <w:rsid w:val="006A3C56"/>
    <w:rsid w:val="006D3EDB"/>
    <w:rsid w:val="006E4088"/>
    <w:rsid w:val="00730C96"/>
    <w:rsid w:val="00744D27"/>
    <w:rsid w:val="00765952"/>
    <w:rsid w:val="0077059D"/>
    <w:rsid w:val="007741D9"/>
    <w:rsid w:val="00775D78"/>
    <w:rsid w:val="00793A4C"/>
    <w:rsid w:val="007A098D"/>
    <w:rsid w:val="007B6D64"/>
    <w:rsid w:val="007D7789"/>
    <w:rsid w:val="007E0117"/>
    <w:rsid w:val="007E26F2"/>
    <w:rsid w:val="007E774D"/>
    <w:rsid w:val="007F6702"/>
    <w:rsid w:val="00827948"/>
    <w:rsid w:val="00837EF5"/>
    <w:rsid w:val="008624D3"/>
    <w:rsid w:val="00872072"/>
    <w:rsid w:val="00875265"/>
    <w:rsid w:val="00881EF7"/>
    <w:rsid w:val="00884723"/>
    <w:rsid w:val="00893984"/>
    <w:rsid w:val="008C45A3"/>
    <w:rsid w:val="008E31C1"/>
    <w:rsid w:val="008E4AD2"/>
    <w:rsid w:val="008E6A46"/>
    <w:rsid w:val="008F2DE9"/>
    <w:rsid w:val="00930332"/>
    <w:rsid w:val="00932778"/>
    <w:rsid w:val="00932FB7"/>
    <w:rsid w:val="00935A23"/>
    <w:rsid w:val="009461CF"/>
    <w:rsid w:val="009515D7"/>
    <w:rsid w:val="00962203"/>
    <w:rsid w:val="009729AA"/>
    <w:rsid w:val="009754E2"/>
    <w:rsid w:val="009B5EE6"/>
    <w:rsid w:val="009C28FB"/>
    <w:rsid w:val="009D2E98"/>
    <w:rsid w:val="009D3045"/>
    <w:rsid w:val="009D346A"/>
    <w:rsid w:val="009E151C"/>
    <w:rsid w:val="009E28AC"/>
    <w:rsid w:val="009E6C5D"/>
    <w:rsid w:val="00A117DD"/>
    <w:rsid w:val="00A34872"/>
    <w:rsid w:val="00A43501"/>
    <w:rsid w:val="00A71393"/>
    <w:rsid w:val="00A722DA"/>
    <w:rsid w:val="00A729AC"/>
    <w:rsid w:val="00A7335E"/>
    <w:rsid w:val="00AA22DE"/>
    <w:rsid w:val="00AC2329"/>
    <w:rsid w:val="00AC6FEC"/>
    <w:rsid w:val="00AD6777"/>
    <w:rsid w:val="00AF232B"/>
    <w:rsid w:val="00B00B36"/>
    <w:rsid w:val="00B0223F"/>
    <w:rsid w:val="00B22C12"/>
    <w:rsid w:val="00B26323"/>
    <w:rsid w:val="00B57C6F"/>
    <w:rsid w:val="00B636B1"/>
    <w:rsid w:val="00B712BF"/>
    <w:rsid w:val="00B76CE6"/>
    <w:rsid w:val="00B772C6"/>
    <w:rsid w:val="00BB1EA4"/>
    <w:rsid w:val="00BB5BA8"/>
    <w:rsid w:val="00BC395D"/>
    <w:rsid w:val="00BD37AA"/>
    <w:rsid w:val="00BE2C04"/>
    <w:rsid w:val="00BF7978"/>
    <w:rsid w:val="00C040D3"/>
    <w:rsid w:val="00C04459"/>
    <w:rsid w:val="00C25F38"/>
    <w:rsid w:val="00C26B7B"/>
    <w:rsid w:val="00C352D1"/>
    <w:rsid w:val="00C528B3"/>
    <w:rsid w:val="00C57354"/>
    <w:rsid w:val="00C60648"/>
    <w:rsid w:val="00C62FFC"/>
    <w:rsid w:val="00C647E0"/>
    <w:rsid w:val="00C64C0A"/>
    <w:rsid w:val="00C65F3B"/>
    <w:rsid w:val="00C90ACB"/>
    <w:rsid w:val="00CB56CF"/>
    <w:rsid w:val="00CC6756"/>
    <w:rsid w:val="00CC7B2C"/>
    <w:rsid w:val="00CD05C9"/>
    <w:rsid w:val="00CD1858"/>
    <w:rsid w:val="00CF3D1D"/>
    <w:rsid w:val="00CF608C"/>
    <w:rsid w:val="00D34055"/>
    <w:rsid w:val="00D42D56"/>
    <w:rsid w:val="00D451BB"/>
    <w:rsid w:val="00D579E5"/>
    <w:rsid w:val="00D761E1"/>
    <w:rsid w:val="00D8520D"/>
    <w:rsid w:val="00D93429"/>
    <w:rsid w:val="00DA2948"/>
    <w:rsid w:val="00DD3838"/>
    <w:rsid w:val="00DD3875"/>
    <w:rsid w:val="00DD56F8"/>
    <w:rsid w:val="00DE08D9"/>
    <w:rsid w:val="00E0792D"/>
    <w:rsid w:val="00E160D4"/>
    <w:rsid w:val="00E22195"/>
    <w:rsid w:val="00E274DF"/>
    <w:rsid w:val="00E3092B"/>
    <w:rsid w:val="00E418DD"/>
    <w:rsid w:val="00E4444A"/>
    <w:rsid w:val="00E56810"/>
    <w:rsid w:val="00E57516"/>
    <w:rsid w:val="00E8286B"/>
    <w:rsid w:val="00E91DC8"/>
    <w:rsid w:val="00E9347B"/>
    <w:rsid w:val="00EB1F99"/>
    <w:rsid w:val="00EC1CB7"/>
    <w:rsid w:val="00ED04F5"/>
    <w:rsid w:val="00EE52C7"/>
    <w:rsid w:val="00EF3497"/>
    <w:rsid w:val="00F06195"/>
    <w:rsid w:val="00F12B3C"/>
    <w:rsid w:val="00F22A6A"/>
    <w:rsid w:val="00F30A2C"/>
    <w:rsid w:val="00F3252F"/>
    <w:rsid w:val="00F36BD0"/>
    <w:rsid w:val="00F458CD"/>
    <w:rsid w:val="00F47DF4"/>
    <w:rsid w:val="00F5056D"/>
    <w:rsid w:val="00F66366"/>
    <w:rsid w:val="00F80AA9"/>
    <w:rsid w:val="00F900DC"/>
    <w:rsid w:val="00FA6EE7"/>
    <w:rsid w:val="00FB3CB8"/>
    <w:rsid w:val="00FC4FBA"/>
    <w:rsid w:val="00FE6FA7"/>
    <w:rsid w:val="00FF362A"/>
    <w:rsid w:val="00FF5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F734"/>
  <w15:chartTrackingRefBased/>
  <w15:docId w15:val="{13D03C1F-28A8-4E30-B9DE-CF48184E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FA5"/>
    <w:pPr>
      <w:jc w:val="both"/>
    </w:pPr>
    <w:rPr>
      <w:rFonts w:ascii="Arial" w:hAnsi="Arial" w:cs="Arial"/>
    </w:rPr>
  </w:style>
  <w:style w:type="paragraph" w:styleId="Heading1">
    <w:name w:val="heading 1"/>
    <w:basedOn w:val="Normal"/>
    <w:next w:val="Normal"/>
    <w:link w:val="Heading1Char"/>
    <w:uiPriority w:val="9"/>
    <w:qFormat/>
    <w:rsid w:val="00F66366"/>
    <w:pPr>
      <w:keepNext/>
      <w:keepLines/>
      <w:spacing w:after="0"/>
      <w:outlineLvl w:val="0"/>
    </w:pPr>
    <w:rPr>
      <w:rFonts w:eastAsiaTheme="majorEastAsia" w:cstheme="majorBidi"/>
      <w:b/>
      <w:color w:val="385B4F"/>
      <w:sz w:val="28"/>
      <w:szCs w:val="32"/>
    </w:rPr>
  </w:style>
  <w:style w:type="paragraph" w:styleId="Heading2">
    <w:name w:val="heading 2"/>
    <w:basedOn w:val="Normal"/>
    <w:link w:val="Heading2Char"/>
    <w:uiPriority w:val="9"/>
    <w:qFormat/>
    <w:rsid w:val="00E418DD"/>
    <w:pPr>
      <w:spacing w:before="120" w:after="120" w:line="240" w:lineRule="auto"/>
      <w:outlineLvl w:val="1"/>
    </w:pPr>
    <w:rPr>
      <w:rFonts w:eastAsia="Times New Roman" w:cs="Times New Roman"/>
      <w:b/>
      <w:bCs/>
      <w:color w:val="013025"/>
      <w:sz w:val="24"/>
      <w:szCs w:val="36"/>
      <w:lang w:eastAsia="en-GB"/>
    </w:rPr>
  </w:style>
  <w:style w:type="paragraph" w:styleId="Heading3">
    <w:name w:val="heading 3"/>
    <w:basedOn w:val="Normal"/>
    <w:next w:val="Normal"/>
    <w:link w:val="Heading3Char"/>
    <w:uiPriority w:val="9"/>
    <w:unhideWhenUsed/>
    <w:qFormat/>
    <w:rsid w:val="00341EE4"/>
    <w:pPr>
      <w:keepNext/>
      <w:keepLines/>
      <w:spacing w:before="40" w:after="0"/>
      <w:outlineLvl w:val="2"/>
    </w:pPr>
    <w:rPr>
      <w:rFonts w:eastAsiaTheme="majorEastAsia"/>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FDF"/>
    <w:pPr>
      <w:ind w:left="720"/>
      <w:contextualSpacing/>
    </w:pPr>
  </w:style>
  <w:style w:type="paragraph" w:customStyle="1" w:styleId="Default">
    <w:name w:val="Default"/>
    <w:rsid w:val="00F22A6A"/>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5C59D3"/>
    <w:rPr>
      <w:sz w:val="16"/>
      <w:szCs w:val="16"/>
    </w:rPr>
  </w:style>
  <w:style w:type="paragraph" w:styleId="CommentText">
    <w:name w:val="annotation text"/>
    <w:basedOn w:val="Normal"/>
    <w:link w:val="CommentTextChar"/>
    <w:uiPriority w:val="99"/>
    <w:unhideWhenUsed/>
    <w:rsid w:val="005C59D3"/>
    <w:pPr>
      <w:widowControl w:val="0"/>
      <w:autoSpaceDE w:val="0"/>
      <w:autoSpaceDN w:val="0"/>
      <w:spacing w:after="0" w:line="240" w:lineRule="auto"/>
    </w:pPr>
    <w:rPr>
      <w:rFonts w:eastAsia="Arial"/>
      <w:sz w:val="20"/>
      <w:szCs w:val="20"/>
      <w:lang w:eastAsia="en-GB" w:bidi="en-GB"/>
    </w:rPr>
  </w:style>
  <w:style w:type="character" w:customStyle="1" w:styleId="CommentTextChar">
    <w:name w:val="Comment Text Char"/>
    <w:basedOn w:val="DefaultParagraphFont"/>
    <w:link w:val="CommentText"/>
    <w:uiPriority w:val="99"/>
    <w:rsid w:val="005C59D3"/>
    <w:rPr>
      <w:rFonts w:ascii="Arial" w:eastAsia="Arial" w:hAnsi="Arial" w:cs="Arial"/>
      <w:sz w:val="20"/>
      <w:szCs w:val="20"/>
      <w:lang w:eastAsia="en-GB" w:bidi="en-GB"/>
    </w:rPr>
  </w:style>
  <w:style w:type="paragraph" w:styleId="NoSpacing">
    <w:name w:val="No Spacing"/>
    <w:link w:val="NoSpacingChar"/>
    <w:uiPriority w:val="1"/>
    <w:qFormat/>
    <w:rsid w:val="005C59D3"/>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5C59D3"/>
    <w:pPr>
      <w:widowControl/>
      <w:autoSpaceDE/>
      <w:autoSpaceDN/>
      <w:spacing w:after="160"/>
    </w:pPr>
    <w:rPr>
      <w:rFonts w:asciiTheme="minorHAnsi" w:eastAsia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5C59D3"/>
    <w:rPr>
      <w:rFonts w:ascii="Arial" w:eastAsia="Arial" w:hAnsi="Arial" w:cs="Arial"/>
      <w:b/>
      <w:bCs/>
      <w:sz w:val="20"/>
      <w:szCs w:val="20"/>
      <w:lang w:eastAsia="en-GB" w:bidi="en-GB"/>
    </w:rPr>
  </w:style>
  <w:style w:type="character" w:customStyle="1" w:styleId="Heading2Char">
    <w:name w:val="Heading 2 Char"/>
    <w:basedOn w:val="DefaultParagraphFont"/>
    <w:link w:val="Heading2"/>
    <w:uiPriority w:val="9"/>
    <w:rsid w:val="00E418DD"/>
    <w:rPr>
      <w:rFonts w:ascii="Arial" w:eastAsia="Times New Roman" w:hAnsi="Arial" w:cs="Times New Roman"/>
      <w:b/>
      <w:bCs/>
      <w:color w:val="013025"/>
      <w:sz w:val="24"/>
      <w:szCs w:val="36"/>
      <w:lang w:eastAsia="en-GB"/>
    </w:rPr>
  </w:style>
  <w:style w:type="paragraph" w:customStyle="1" w:styleId="paragraph">
    <w:name w:val="paragraph"/>
    <w:basedOn w:val="Normal"/>
    <w:rsid w:val="00A71393"/>
    <w:pPr>
      <w:spacing w:after="0"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A71393"/>
  </w:style>
  <w:style w:type="character" w:customStyle="1" w:styleId="eop">
    <w:name w:val="eop"/>
    <w:basedOn w:val="DefaultParagraphFont"/>
    <w:rsid w:val="006809D6"/>
  </w:style>
  <w:style w:type="paragraph" w:styleId="Header">
    <w:name w:val="header"/>
    <w:basedOn w:val="Normal"/>
    <w:link w:val="HeaderChar"/>
    <w:uiPriority w:val="99"/>
    <w:unhideWhenUsed/>
    <w:rsid w:val="009D3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46A"/>
  </w:style>
  <w:style w:type="paragraph" w:styleId="Footer">
    <w:name w:val="footer"/>
    <w:basedOn w:val="Normal"/>
    <w:link w:val="FooterChar"/>
    <w:uiPriority w:val="99"/>
    <w:unhideWhenUsed/>
    <w:rsid w:val="009D3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46A"/>
  </w:style>
  <w:style w:type="table" w:styleId="TableGrid">
    <w:name w:val="Table Grid"/>
    <w:basedOn w:val="TableNormal"/>
    <w:uiPriority w:val="39"/>
    <w:rsid w:val="00AA2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35A2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935A2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35A2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935A2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160BF6"/>
    <w:pPr>
      <w:spacing w:after="0" w:line="240" w:lineRule="auto"/>
    </w:pPr>
    <w:tblPr>
      <w:tblStyleRowBandSize w:val="1"/>
      <w:tblStyleColBandSize w:val="1"/>
      <w:tblBorders>
        <w:top w:val="double" w:sz="4" w:space="0" w:color="E2EFD9" w:themeColor="accent6" w:themeTint="33"/>
        <w:left w:val="double" w:sz="4" w:space="0" w:color="E2EFD9" w:themeColor="accent6" w:themeTint="33"/>
        <w:bottom w:val="double" w:sz="4" w:space="0" w:color="E2EFD9" w:themeColor="accent6" w:themeTint="33"/>
        <w:right w:val="double" w:sz="4" w:space="0" w:color="E2EFD9" w:themeColor="accent6" w:themeTint="33"/>
        <w:insideH w:val="double" w:sz="4" w:space="0" w:color="E2EFD9" w:themeColor="accent6" w:themeTint="33"/>
        <w:insideV w:val="double" w:sz="4" w:space="0" w:color="E2EFD9" w:themeColor="accent6" w:themeTint="33"/>
      </w:tblBorders>
    </w:tblPr>
    <w:trPr>
      <w:cantSplit/>
    </w:trPr>
    <w:tblStylePr w:type="firstRow">
      <w:rPr>
        <w:b/>
        <w:bCs/>
      </w:rPr>
      <w:tblPr/>
      <w:tcPr>
        <w:tcBorders>
          <w:top w:val="double" w:sz="4" w:space="0" w:color="E2EFD9" w:themeColor="accent6" w:themeTint="33"/>
          <w:left w:val="double" w:sz="4" w:space="0" w:color="E2EFD9" w:themeColor="accent6" w:themeTint="33"/>
          <w:bottom w:val="double" w:sz="4" w:space="0" w:color="E2EFD9" w:themeColor="accent6" w:themeTint="33"/>
          <w:right w:val="double" w:sz="4" w:space="0" w:color="E2EFD9" w:themeColor="accent6" w:themeTint="33"/>
          <w:insideH w:val="double" w:sz="4" w:space="0" w:color="E2EFD9" w:themeColor="accent6" w:themeTint="33"/>
          <w:insideV w:val="double" w:sz="4" w:space="0" w:color="E2EFD9" w:themeColor="accent6" w:themeTint="33"/>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basedOn w:val="DefaultParagraphFont"/>
    <w:link w:val="NoSpacing"/>
    <w:uiPriority w:val="1"/>
    <w:rsid w:val="00DA2948"/>
    <w:rPr>
      <w:rFonts w:ascii="Calibri" w:eastAsia="Calibri" w:hAnsi="Calibri" w:cs="Times New Roman"/>
    </w:rPr>
  </w:style>
  <w:style w:type="character" w:customStyle="1" w:styleId="Heading1Char">
    <w:name w:val="Heading 1 Char"/>
    <w:basedOn w:val="DefaultParagraphFont"/>
    <w:link w:val="Heading1"/>
    <w:uiPriority w:val="9"/>
    <w:rsid w:val="00F66366"/>
    <w:rPr>
      <w:rFonts w:ascii="Arial" w:eastAsiaTheme="majorEastAsia" w:hAnsi="Arial" w:cstheme="majorBidi"/>
      <w:b/>
      <w:color w:val="385B4F"/>
      <w:sz w:val="28"/>
      <w:szCs w:val="32"/>
    </w:rPr>
  </w:style>
  <w:style w:type="table" w:styleId="GridTable4-Accent6">
    <w:name w:val="Grid Table 4 Accent 6"/>
    <w:basedOn w:val="TableNormal"/>
    <w:uiPriority w:val="49"/>
    <w:rsid w:val="00B76CE6"/>
    <w:pPr>
      <w:spacing w:after="0" w:line="240" w:lineRule="auto"/>
    </w:pPr>
    <w:tblPr>
      <w:tblStyleRowBandSize w:val="1"/>
      <w:tblStyleColBandSize w:val="1"/>
      <w:tblBorders>
        <w:top w:val="single" w:sz="4" w:space="0" w:color="385B4F"/>
        <w:left w:val="single" w:sz="4" w:space="0" w:color="385B4F"/>
        <w:bottom w:val="single" w:sz="4" w:space="0" w:color="385B4F"/>
        <w:right w:val="single" w:sz="4" w:space="0" w:color="385B4F"/>
        <w:insideH w:val="single" w:sz="4" w:space="0" w:color="385B4F"/>
        <w:insideV w:val="single" w:sz="4" w:space="0" w:color="385B4F"/>
      </w:tblBorders>
    </w:tblPr>
    <w:tcPr>
      <w:shd w:val="clear" w:color="auto" w:fill="FFFFFF" w:themeFill="background1"/>
    </w:tcPr>
    <w:tblStylePr w:type="firstRow">
      <w:rPr>
        <w:b/>
        <w:bCs/>
        <w:color w:val="FFFFFF" w:themeColor="background1"/>
      </w:rPr>
      <w:tblPr/>
      <w:tcPr>
        <w:shd w:val="clear" w:color="auto" w:fill="385B4F"/>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FFFFFF" w:themeFill="background1"/>
      </w:tcPr>
    </w:tblStylePr>
  </w:style>
  <w:style w:type="paragraph" w:styleId="Revision">
    <w:name w:val="Revision"/>
    <w:hidden/>
    <w:uiPriority w:val="99"/>
    <w:semiHidden/>
    <w:rsid w:val="007741D9"/>
    <w:pPr>
      <w:spacing w:after="0" w:line="240" w:lineRule="auto"/>
    </w:pPr>
  </w:style>
  <w:style w:type="paragraph" w:styleId="TOCHeading">
    <w:name w:val="TOC Heading"/>
    <w:basedOn w:val="Heading1"/>
    <w:next w:val="Normal"/>
    <w:uiPriority w:val="39"/>
    <w:unhideWhenUsed/>
    <w:qFormat/>
    <w:rsid w:val="00301F38"/>
    <w:pPr>
      <w:spacing w:before="24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01F38"/>
    <w:pPr>
      <w:spacing w:after="100"/>
    </w:pPr>
  </w:style>
  <w:style w:type="paragraph" w:styleId="TOC2">
    <w:name w:val="toc 2"/>
    <w:basedOn w:val="Normal"/>
    <w:next w:val="Normal"/>
    <w:autoRedefine/>
    <w:uiPriority w:val="39"/>
    <w:unhideWhenUsed/>
    <w:rsid w:val="00301F38"/>
    <w:pPr>
      <w:spacing w:after="100"/>
      <w:ind w:left="220"/>
    </w:pPr>
  </w:style>
  <w:style w:type="character" w:styleId="Hyperlink">
    <w:name w:val="Hyperlink"/>
    <w:basedOn w:val="DefaultParagraphFont"/>
    <w:uiPriority w:val="99"/>
    <w:unhideWhenUsed/>
    <w:rsid w:val="00301F38"/>
    <w:rPr>
      <w:color w:val="0563C1" w:themeColor="hyperlink"/>
      <w:u w:val="single"/>
    </w:rPr>
  </w:style>
  <w:style w:type="character" w:styleId="UnresolvedMention">
    <w:name w:val="Unresolved Mention"/>
    <w:basedOn w:val="DefaultParagraphFont"/>
    <w:uiPriority w:val="99"/>
    <w:rsid w:val="0015454F"/>
    <w:rPr>
      <w:color w:val="605E5C"/>
      <w:shd w:val="clear" w:color="auto" w:fill="E1DFDD"/>
    </w:rPr>
  </w:style>
  <w:style w:type="character" w:customStyle="1" w:styleId="Heading3Char">
    <w:name w:val="Heading 3 Char"/>
    <w:basedOn w:val="DefaultParagraphFont"/>
    <w:link w:val="Heading3"/>
    <w:uiPriority w:val="9"/>
    <w:rsid w:val="00341EE4"/>
    <w:rPr>
      <w:rFonts w:ascii="Arial" w:eastAsiaTheme="majorEastAsia" w:hAnsi="Arial" w:cs="Arial"/>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2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n.wells@oadby-wigston.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wells@oadby-wigston.gov.uk"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A868-1B45-41AF-BCB0-F94BDAE6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OWBC</dc:creator>
  <cp:keywords/>
  <cp:lastModifiedBy>Jon Wells</cp:lastModifiedBy>
  <cp:revision>3</cp:revision>
  <dcterms:created xsi:type="dcterms:W3CDTF">2023-08-01T08:43:00Z</dcterms:created>
  <dcterms:modified xsi:type="dcterms:W3CDTF">2023-08-01T13:56:00Z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807e2b5b016dacabb4e844cf82a95340d877fb369a62f938f5c08cfa33673044</vt:lpwstr>
  </property>
</Properties>
</file>